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37"/>
        <w:gridCol w:w="2337"/>
        <w:gridCol w:w="2338"/>
        <w:gridCol w:w="2338"/>
      </w:tblGrid>
      <w:tr w:rsidR="00335A48" w14:paraId="3DD41FF5" w14:textId="77777777" w:rsidTr="5928389F">
        <w:tc>
          <w:tcPr>
            <w:tcW w:w="9350" w:type="dxa"/>
            <w:gridSpan w:val="4"/>
            <w:shd w:val="clear" w:color="auto" w:fill="FFDCD9"/>
          </w:tcPr>
          <w:p w14:paraId="752F9781" w14:textId="59E8E8B1" w:rsidR="00335A48" w:rsidRPr="007B0109" w:rsidRDefault="00335A48" w:rsidP="00AC0C13">
            <w:pPr>
              <w:spacing w:before="240" w:after="240"/>
              <w:jc w:val="center"/>
              <w:rPr>
                <w:rFonts w:ascii="Arial" w:hAnsi="Arial" w:cs="Arial"/>
                <w:b/>
                <w:bCs/>
                <w:color w:val="FF0000"/>
                <w:sz w:val="28"/>
                <w:szCs w:val="28"/>
              </w:rPr>
            </w:pPr>
            <w:r w:rsidRPr="00986D47">
              <w:rPr>
                <w:rFonts w:ascii="Arial" w:hAnsi="Arial" w:cs="Arial"/>
                <w:b/>
                <w:bCs/>
                <w:color w:val="FF0000"/>
                <w:sz w:val="28"/>
                <w:szCs w:val="28"/>
              </w:rPr>
              <w:t>EMERGENCY DISTANCE EDUCATION ADDENDUM</w:t>
            </w:r>
          </w:p>
        </w:tc>
      </w:tr>
      <w:tr w:rsidR="00722167" w14:paraId="150CA6BD" w14:textId="77777777" w:rsidTr="5928389F">
        <w:tc>
          <w:tcPr>
            <w:tcW w:w="9350" w:type="dxa"/>
            <w:gridSpan w:val="4"/>
            <w:shd w:val="clear" w:color="auto" w:fill="FFDCD9"/>
          </w:tcPr>
          <w:p w14:paraId="0E1D4C81" w14:textId="4D9BCA51" w:rsidR="00722167" w:rsidRPr="00986D47" w:rsidRDefault="00722167" w:rsidP="00AC0C13">
            <w:pPr>
              <w:spacing w:before="240" w:after="240"/>
              <w:jc w:val="center"/>
              <w:rPr>
                <w:rFonts w:ascii="Arial" w:hAnsi="Arial" w:cs="Arial"/>
                <w:b/>
                <w:bCs/>
                <w:color w:val="FF0000"/>
                <w:sz w:val="28"/>
                <w:szCs w:val="28"/>
              </w:rPr>
            </w:pPr>
            <w:r w:rsidRPr="00AC0C13">
              <w:rPr>
                <w:rFonts w:ascii="Arial" w:hAnsi="Arial" w:cs="Arial"/>
                <w:b/>
                <w:bCs/>
                <w:sz w:val="28"/>
                <w:szCs w:val="28"/>
              </w:rPr>
              <w:t xml:space="preserve">Complete this form for all courses in the department </w:t>
            </w:r>
            <w:r w:rsidR="00ED4A75">
              <w:rPr>
                <w:rFonts w:ascii="Arial" w:hAnsi="Arial" w:cs="Arial"/>
                <w:b/>
                <w:bCs/>
                <w:sz w:val="28"/>
                <w:szCs w:val="28"/>
              </w:rPr>
              <w:t xml:space="preserve">that </w:t>
            </w:r>
            <w:r w:rsidRPr="00AC0C13">
              <w:rPr>
                <w:rFonts w:ascii="Arial" w:hAnsi="Arial" w:cs="Arial"/>
                <w:b/>
                <w:bCs/>
                <w:sz w:val="28"/>
                <w:szCs w:val="28"/>
              </w:rPr>
              <w:t xml:space="preserve">will be </w:t>
            </w:r>
            <w:r w:rsidR="00ED4A75">
              <w:rPr>
                <w:rFonts w:ascii="Arial" w:hAnsi="Arial" w:cs="Arial"/>
                <w:b/>
                <w:bCs/>
                <w:sz w:val="28"/>
                <w:szCs w:val="28"/>
              </w:rPr>
              <w:t>approved for delivery</w:t>
            </w:r>
            <w:r w:rsidRPr="00AC0C13">
              <w:rPr>
                <w:rFonts w:ascii="Arial" w:hAnsi="Arial" w:cs="Arial"/>
                <w:b/>
                <w:bCs/>
                <w:sz w:val="28"/>
                <w:szCs w:val="28"/>
              </w:rPr>
              <w:t xml:space="preserve"> in the same </w:t>
            </w:r>
            <w:r w:rsidR="00ED4A75">
              <w:rPr>
                <w:rFonts w:ascii="Arial" w:hAnsi="Arial" w:cs="Arial"/>
                <w:b/>
                <w:bCs/>
                <w:sz w:val="28"/>
                <w:szCs w:val="28"/>
              </w:rPr>
              <w:t>online format(s).</w:t>
            </w:r>
          </w:p>
        </w:tc>
      </w:tr>
      <w:tr w:rsidR="00335A48" w:rsidRPr="007B0109" w14:paraId="1CC4BFDC" w14:textId="77777777" w:rsidTr="5928389F">
        <w:trPr>
          <w:trHeight w:val="710"/>
        </w:trPr>
        <w:tc>
          <w:tcPr>
            <w:tcW w:w="2337" w:type="dxa"/>
            <w:tcBorders>
              <w:bottom w:val="single" w:sz="4" w:space="0" w:color="auto"/>
            </w:tcBorders>
            <w:shd w:val="clear" w:color="auto" w:fill="FFDCD9"/>
          </w:tcPr>
          <w:p w14:paraId="0DDAC9A8" w14:textId="6E349536" w:rsidR="00335A48" w:rsidRPr="007B0109" w:rsidRDefault="00335A48" w:rsidP="007B0109">
            <w:pPr>
              <w:spacing w:before="120"/>
              <w:rPr>
                <w:rFonts w:ascii="Arial" w:hAnsi="Arial" w:cs="Arial"/>
                <w:b/>
                <w:bCs/>
                <w:color w:val="002060"/>
                <w:sz w:val="20"/>
                <w:szCs w:val="20"/>
              </w:rPr>
            </w:pPr>
            <w:r w:rsidRPr="007B0109">
              <w:rPr>
                <w:rFonts w:ascii="Arial" w:hAnsi="Arial" w:cs="Arial"/>
                <w:b/>
                <w:bCs/>
                <w:color w:val="002060"/>
                <w:sz w:val="20"/>
                <w:szCs w:val="20"/>
              </w:rPr>
              <w:t>Department:</w:t>
            </w:r>
          </w:p>
        </w:tc>
        <w:tc>
          <w:tcPr>
            <w:tcW w:w="2337" w:type="dxa"/>
          </w:tcPr>
          <w:sdt>
            <w:sdtPr>
              <w:rPr>
                <w:rFonts w:ascii="Arial" w:hAnsi="Arial" w:cs="Arial"/>
                <w:sz w:val="18"/>
                <w:szCs w:val="18"/>
              </w:rPr>
              <w:id w:val="-820343430"/>
              <w:placeholder>
                <w:docPart w:val="DefaultPlaceholder_-1854013440"/>
              </w:placeholder>
            </w:sdtPr>
            <w:sdtEndPr/>
            <w:sdtContent>
              <w:p w14:paraId="1D76E8BB" w14:textId="35570CAB" w:rsidR="00335A48" w:rsidRPr="007B0109" w:rsidRDefault="00335A48" w:rsidP="007B0109">
                <w:pPr>
                  <w:spacing w:before="120"/>
                  <w:rPr>
                    <w:rFonts w:ascii="Arial" w:hAnsi="Arial" w:cs="Arial"/>
                    <w:sz w:val="18"/>
                    <w:szCs w:val="18"/>
                  </w:rPr>
                </w:pPr>
                <w:r w:rsidRPr="000C7160">
                  <w:rPr>
                    <w:rStyle w:val="PlaceholderText"/>
                    <w:i/>
                    <w:iCs/>
                  </w:rPr>
                  <w:t>Click here to enter text.</w:t>
                </w:r>
              </w:p>
            </w:sdtContent>
          </w:sdt>
          <w:p w14:paraId="2B3AE5E7" w14:textId="77777777" w:rsidR="5928389F" w:rsidRDefault="5928389F"/>
        </w:tc>
        <w:tc>
          <w:tcPr>
            <w:tcW w:w="2338" w:type="dxa"/>
            <w:tcBorders>
              <w:bottom w:val="single" w:sz="4" w:space="0" w:color="auto"/>
            </w:tcBorders>
            <w:shd w:val="clear" w:color="auto" w:fill="FFDCD9"/>
          </w:tcPr>
          <w:p w14:paraId="75CB1856" w14:textId="105F7425" w:rsidR="00335A48" w:rsidRPr="007B0109" w:rsidRDefault="00335A48" w:rsidP="007B0109">
            <w:pPr>
              <w:pStyle w:val="Heading2"/>
              <w:rPr>
                <w:rFonts w:ascii="Arial" w:hAnsi="Arial" w:cs="Arial"/>
              </w:rPr>
            </w:pPr>
            <w:r w:rsidRPr="007B0109">
              <w:rPr>
                <w:rFonts w:ascii="Arial" w:hAnsi="Arial" w:cs="Arial"/>
                <w:sz w:val="20"/>
                <w:szCs w:val="20"/>
              </w:rPr>
              <w:t>Submitter name:</w:t>
            </w:r>
          </w:p>
        </w:tc>
        <w:tc>
          <w:tcPr>
            <w:tcW w:w="2338" w:type="dxa"/>
          </w:tcPr>
          <w:sdt>
            <w:sdtPr>
              <w:rPr>
                <w:rFonts w:ascii="Arial" w:hAnsi="Arial" w:cs="Arial"/>
                <w:sz w:val="18"/>
                <w:szCs w:val="18"/>
              </w:rPr>
              <w:id w:val="627042916"/>
              <w:placeholder>
                <w:docPart w:val="DefaultPlaceholder_-1854013440"/>
              </w:placeholder>
            </w:sdtPr>
            <w:sdtEndPr/>
            <w:sdtContent>
              <w:p w14:paraId="0B71833F" w14:textId="3219611E" w:rsidR="00335A48" w:rsidRPr="007B0109" w:rsidRDefault="00335A48" w:rsidP="007B0109">
                <w:pPr>
                  <w:spacing w:before="120"/>
                  <w:rPr>
                    <w:rFonts w:ascii="Arial" w:hAnsi="Arial" w:cs="Arial"/>
                    <w:sz w:val="18"/>
                    <w:szCs w:val="18"/>
                  </w:rPr>
                </w:pPr>
                <w:r w:rsidRPr="000C7160">
                  <w:rPr>
                    <w:rStyle w:val="PlaceholderText"/>
                    <w:i/>
                    <w:iCs/>
                  </w:rPr>
                  <w:t>Click here to enter text.</w:t>
                </w:r>
              </w:p>
            </w:sdtContent>
          </w:sdt>
          <w:p w14:paraId="4298532F" w14:textId="77777777" w:rsidR="5928389F" w:rsidRDefault="5928389F"/>
        </w:tc>
      </w:tr>
      <w:tr w:rsidR="00722167" w:rsidRPr="007B0109" w14:paraId="6743647D" w14:textId="77777777" w:rsidTr="5928389F">
        <w:trPr>
          <w:trHeight w:val="1520"/>
        </w:trPr>
        <w:tc>
          <w:tcPr>
            <w:tcW w:w="2337" w:type="dxa"/>
            <w:tcBorders>
              <w:bottom w:val="single" w:sz="4" w:space="0" w:color="auto"/>
            </w:tcBorders>
            <w:shd w:val="clear" w:color="auto" w:fill="FFDCD9"/>
          </w:tcPr>
          <w:p w14:paraId="430128B3" w14:textId="0F35D1E4" w:rsidR="00722167" w:rsidRPr="007B0109" w:rsidRDefault="57094905" w:rsidP="00722167">
            <w:pPr>
              <w:pStyle w:val="Heading2"/>
              <w:rPr>
                <w:rFonts w:ascii="Arial" w:hAnsi="Arial" w:cs="Arial"/>
              </w:rPr>
            </w:pPr>
            <w:r w:rsidRPr="5928389F">
              <w:rPr>
                <w:rFonts w:ascii="Arial" w:hAnsi="Arial" w:cs="Arial"/>
                <w:sz w:val="20"/>
                <w:szCs w:val="20"/>
              </w:rPr>
              <w:t xml:space="preserve">List all </w:t>
            </w:r>
            <w:r w:rsidRPr="58FB5B44">
              <w:rPr>
                <w:rFonts w:ascii="Arial" w:hAnsi="Arial" w:cs="Arial"/>
                <w:sz w:val="20"/>
                <w:szCs w:val="20"/>
              </w:rPr>
              <w:t>course</w:t>
            </w:r>
            <w:r w:rsidR="00722167" w:rsidRPr="5928389F" w:rsidDel="57094905">
              <w:rPr>
                <w:rFonts w:ascii="Arial" w:hAnsi="Arial" w:cs="Arial"/>
                <w:sz w:val="20"/>
                <w:szCs w:val="20"/>
              </w:rPr>
              <w:t xml:space="preserve"> numbers</w:t>
            </w:r>
            <w:r w:rsidRPr="5928389F">
              <w:rPr>
                <w:rFonts w:ascii="Arial" w:hAnsi="Arial" w:cs="Arial"/>
                <w:sz w:val="20"/>
                <w:szCs w:val="20"/>
              </w:rPr>
              <w:t>:</w:t>
            </w:r>
          </w:p>
        </w:tc>
        <w:tc>
          <w:tcPr>
            <w:tcW w:w="7013" w:type="dxa"/>
            <w:gridSpan w:val="3"/>
          </w:tcPr>
          <w:p w14:paraId="626252ED" w14:textId="62B12838" w:rsidR="00722167" w:rsidRPr="007B0109" w:rsidRDefault="00F95608" w:rsidP="007B0109">
            <w:pPr>
              <w:spacing w:before="120"/>
              <w:rPr>
                <w:rFonts w:ascii="Arial" w:hAnsi="Arial" w:cs="Arial"/>
                <w:sz w:val="18"/>
                <w:szCs w:val="18"/>
              </w:rPr>
            </w:pPr>
            <w:sdt>
              <w:sdtPr>
                <w:rPr>
                  <w:rStyle w:val="PlaceholderText"/>
                  <w:i/>
                  <w:iCs/>
                </w:rPr>
                <w:id w:val="-2101251363"/>
                <w:placeholder>
                  <w:docPart w:val="DefaultPlaceholder_-1854013440"/>
                </w:placeholder>
              </w:sdtPr>
              <w:sdtEndPr>
                <w:rPr>
                  <w:rStyle w:val="DefaultParagraphFont"/>
                  <w:rFonts w:ascii="Arial" w:hAnsi="Arial" w:cs="Arial"/>
                  <w:i w:val="0"/>
                  <w:iCs w:val="0"/>
                  <w:color w:val="auto"/>
                  <w:sz w:val="18"/>
                  <w:szCs w:val="18"/>
                </w:rPr>
              </w:sdtEndPr>
              <w:sdtContent>
                <w:r w:rsidR="00722167" w:rsidRPr="000C7160">
                  <w:rPr>
                    <w:rStyle w:val="PlaceholderText"/>
                    <w:i/>
                    <w:iCs/>
                  </w:rPr>
                  <w:t>Click here to enter text</w:t>
                </w:r>
              </w:sdtContent>
            </w:sdt>
            <w:r w:rsidR="00722167" w:rsidRPr="007B0109">
              <w:rPr>
                <w:rFonts w:ascii="Arial" w:hAnsi="Arial" w:cs="Arial"/>
                <w:sz w:val="18"/>
                <w:szCs w:val="18"/>
              </w:rPr>
              <w:t>.</w:t>
            </w:r>
          </w:p>
          <w:p w14:paraId="2F76CCEF" w14:textId="3A927515" w:rsidR="00722167" w:rsidRPr="007B0109" w:rsidRDefault="00722167" w:rsidP="007B0109">
            <w:pPr>
              <w:pStyle w:val="Heading2"/>
              <w:rPr>
                <w:rFonts w:ascii="Arial" w:hAnsi="Arial" w:cs="Arial"/>
              </w:rPr>
            </w:pPr>
          </w:p>
          <w:p w14:paraId="24262AC4" w14:textId="1FA27B3A" w:rsidR="00722167" w:rsidRPr="007B0109" w:rsidRDefault="00722167" w:rsidP="007B0109">
            <w:pPr>
              <w:spacing w:before="120"/>
              <w:rPr>
                <w:rFonts w:ascii="Arial" w:hAnsi="Arial" w:cs="Arial"/>
                <w:sz w:val="18"/>
                <w:szCs w:val="18"/>
              </w:rPr>
            </w:pPr>
          </w:p>
        </w:tc>
      </w:tr>
      <w:tr w:rsidR="00335A48" w14:paraId="6E5CCF51" w14:textId="77777777" w:rsidTr="5928389F">
        <w:tc>
          <w:tcPr>
            <w:tcW w:w="9350" w:type="dxa"/>
            <w:gridSpan w:val="4"/>
          </w:tcPr>
          <w:p w14:paraId="61D61E7F" w14:textId="76A036C9" w:rsidR="00335A48" w:rsidRDefault="70BDBBCA" w:rsidP="00722167">
            <w:pPr>
              <w:spacing w:before="120" w:after="120"/>
              <w:rPr>
                <w:rFonts w:ascii="Arial" w:hAnsi="Arial" w:cs="Arial"/>
              </w:rPr>
            </w:pPr>
            <w:r w:rsidRPr="70BDBBCA">
              <w:rPr>
                <w:rFonts w:ascii="Arial" w:hAnsi="Arial" w:cs="Arial"/>
                <w:b/>
                <w:bCs/>
                <w:color w:val="002060"/>
              </w:rPr>
              <w:t xml:space="preserve">Definition of an emergency: </w:t>
            </w:r>
            <w:r w:rsidR="00722167" w:rsidRPr="00AC0C13">
              <w:rPr>
                <w:rFonts w:ascii="Arial" w:hAnsi="Arial" w:cs="Arial"/>
              </w:rPr>
              <w:t>Refer to</w:t>
            </w:r>
            <w:r w:rsidRPr="70BDBBCA">
              <w:rPr>
                <w:rFonts w:ascii="Arial" w:hAnsi="Arial" w:cs="Arial"/>
              </w:rPr>
              <w:t xml:space="preserve"> </w:t>
            </w:r>
            <w:hyperlink r:id="rId10" w:history="1">
              <w:r w:rsidRPr="00AC0C13">
                <w:rPr>
                  <w:rStyle w:val="Hyperlink"/>
                  <w:rFonts w:ascii="Arial" w:hAnsi="Arial" w:cs="Arial"/>
                </w:rPr>
                <w:t>District Policy 2.3</w:t>
              </w:r>
            </w:hyperlink>
          </w:p>
        </w:tc>
      </w:tr>
      <w:tr w:rsidR="00335A48" w14:paraId="3774B62C" w14:textId="77777777" w:rsidTr="5928389F">
        <w:tc>
          <w:tcPr>
            <w:tcW w:w="9350" w:type="dxa"/>
            <w:gridSpan w:val="4"/>
          </w:tcPr>
          <w:p w14:paraId="1E86B4FC" w14:textId="17A2C908" w:rsidR="00335A48" w:rsidRPr="007B0109" w:rsidRDefault="4C4B3E7D" w:rsidP="4C4B3E7D">
            <w:pPr>
              <w:spacing w:before="120" w:after="120"/>
              <w:rPr>
                <w:rFonts w:ascii="Arial" w:hAnsi="Arial" w:cs="Arial"/>
                <w:sz w:val="18"/>
                <w:szCs w:val="18"/>
              </w:rPr>
            </w:pPr>
            <w:r w:rsidRPr="4C4B3E7D">
              <w:rPr>
                <w:rFonts w:ascii="Arial" w:hAnsi="Arial" w:cs="Arial"/>
                <w:b/>
                <w:bCs/>
                <w:color w:val="002060"/>
              </w:rPr>
              <w:t xml:space="preserve">In Case of Emergency and for the duration of the emergency, this </w:t>
            </w:r>
            <w:r w:rsidR="00DA5E76" w:rsidRPr="4C4B3E7D">
              <w:rPr>
                <w:rFonts w:ascii="Arial" w:hAnsi="Arial" w:cs="Arial"/>
                <w:b/>
                <w:bCs/>
                <w:color w:val="002060"/>
              </w:rPr>
              <w:t>course</w:t>
            </w:r>
            <w:r w:rsidR="00DA5E76">
              <w:rPr>
                <w:rFonts w:ascii="Arial" w:hAnsi="Arial" w:cs="Arial"/>
                <w:b/>
                <w:bCs/>
                <w:color w:val="002060"/>
              </w:rPr>
              <w:t xml:space="preserve"> or these courses</w:t>
            </w:r>
            <w:r w:rsidR="00DA5E76" w:rsidRPr="4C4B3E7D">
              <w:rPr>
                <w:rFonts w:ascii="Arial" w:hAnsi="Arial" w:cs="Arial"/>
                <w:b/>
                <w:bCs/>
                <w:color w:val="002060"/>
              </w:rPr>
              <w:t xml:space="preserve"> could be offered</w:t>
            </w:r>
            <w:r w:rsidR="00DA5E76">
              <w:rPr>
                <w:rFonts w:ascii="Arial" w:hAnsi="Arial" w:cs="Arial"/>
                <w:b/>
                <w:bCs/>
                <w:color w:val="002060"/>
              </w:rPr>
              <w:t xml:space="preserve"> in th</w:t>
            </w:r>
            <w:r w:rsidR="00ED4A75">
              <w:rPr>
                <w:rFonts w:ascii="Arial" w:hAnsi="Arial" w:cs="Arial"/>
                <w:b/>
                <w:bCs/>
                <w:color w:val="002060"/>
              </w:rPr>
              <w:t>e following format(s)</w:t>
            </w:r>
            <w:r w:rsidRPr="4C4B3E7D">
              <w:rPr>
                <w:rFonts w:ascii="Arial" w:hAnsi="Arial" w:cs="Arial"/>
                <w:b/>
                <w:bCs/>
                <w:color w:val="002060"/>
              </w:rPr>
              <w:t>:</w:t>
            </w:r>
          </w:p>
          <w:p w14:paraId="111FD67E" w14:textId="7C94C1EA" w:rsidR="00335A48" w:rsidRPr="007B0109" w:rsidRDefault="4C4B3E7D" w:rsidP="007B0109">
            <w:pPr>
              <w:spacing w:before="120" w:after="120"/>
              <w:rPr>
                <w:rFonts w:ascii="Arial" w:hAnsi="Arial" w:cs="Arial"/>
                <w:sz w:val="18"/>
                <w:szCs w:val="18"/>
              </w:rPr>
            </w:pPr>
            <w:r w:rsidRPr="4C4B3E7D">
              <w:rPr>
                <w:rFonts w:ascii="Arial" w:hAnsi="Arial" w:cs="Arial"/>
                <w:sz w:val="18"/>
                <w:szCs w:val="18"/>
              </w:rPr>
              <w:t xml:space="preserve">Please </w:t>
            </w:r>
            <w:r w:rsidRPr="00AC0C13">
              <w:rPr>
                <w:rFonts w:ascii="Arial" w:hAnsi="Arial" w:cs="Arial"/>
                <w:i/>
                <w:sz w:val="18"/>
                <w:szCs w:val="18"/>
                <w:u w:val="single"/>
              </w:rPr>
              <w:t>de</w:t>
            </w:r>
            <w:r w:rsidRPr="00AC0C13">
              <w:rPr>
                <w:rFonts w:ascii="Arial" w:hAnsi="Arial" w:cs="Arial"/>
                <w:i/>
                <w:iCs/>
                <w:sz w:val="18"/>
                <w:szCs w:val="18"/>
                <w:u w:val="single"/>
              </w:rPr>
              <w:t>select</w:t>
            </w:r>
            <w:r w:rsidRPr="4C4B3E7D">
              <w:rPr>
                <w:rFonts w:ascii="Arial" w:hAnsi="Arial" w:cs="Arial"/>
                <w:sz w:val="18"/>
                <w:szCs w:val="18"/>
              </w:rPr>
              <w:t xml:space="preserve"> any option</w:t>
            </w:r>
            <w:r w:rsidR="00DA5E76">
              <w:rPr>
                <w:rFonts w:ascii="Arial" w:hAnsi="Arial" w:cs="Arial"/>
                <w:sz w:val="18"/>
                <w:szCs w:val="18"/>
              </w:rPr>
              <w:t>(s)</w:t>
            </w:r>
            <w:r w:rsidRPr="4C4B3E7D">
              <w:rPr>
                <w:rFonts w:ascii="Arial" w:hAnsi="Arial" w:cs="Arial"/>
                <w:sz w:val="18"/>
                <w:szCs w:val="18"/>
              </w:rPr>
              <w:t xml:space="preserve"> that </w:t>
            </w:r>
            <w:r w:rsidR="00DA5E76">
              <w:rPr>
                <w:rFonts w:ascii="Arial" w:hAnsi="Arial" w:cs="Arial"/>
                <w:sz w:val="18"/>
                <w:szCs w:val="18"/>
              </w:rPr>
              <w:t xml:space="preserve">are </w:t>
            </w:r>
            <w:r w:rsidR="00DA5E76" w:rsidRPr="00AC0C13">
              <w:rPr>
                <w:rFonts w:ascii="Arial" w:hAnsi="Arial" w:cs="Arial"/>
                <w:i/>
                <w:sz w:val="18"/>
                <w:szCs w:val="18"/>
                <w:u w:val="single"/>
              </w:rPr>
              <w:t>not</w:t>
            </w:r>
            <w:r w:rsidR="00DA5E76">
              <w:rPr>
                <w:rFonts w:ascii="Arial" w:hAnsi="Arial" w:cs="Arial"/>
                <w:sz w:val="18"/>
                <w:szCs w:val="18"/>
              </w:rPr>
              <w:t xml:space="preserve"> being approved:</w:t>
            </w:r>
          </w:p>
          <w:p w14:paraId="42FB0C4D" w14:textId="743C05EE" w:rsidR="00335A48" w:rsidRPr="00335A48" w:rsidRDefault="00F95608" w:rsidP="007B0109">
            <w:pPr>
              <w:spacing w:before="120" w:after="120"/>
              <w:rPr>
                <w:rFonts w:ascii="Arial" w:hAnsi="Arial" w:cs="Arial"/>
              </w:rPr>
            </w:pPr>
            <w:sdt>
              <w:sdtPr>
                <w:rPr>
                  <w:rFonts w:ascii="Times New Roman" w:eastAsia="Times New Roman" w:hAnsi="Times New Roman" w:cs="Times New Roman"/>
                </w:rPr>
                <w:id w:val="998765173"/>
                <w14:checkbox>
                  <w14:checked w14:val="1"/>
                  <w14:checkedState w14:val="2612" w14:font="MS Gothic"/>
                  <w14:uncheckedState w14:val="2610" w14:font="MS Gothic"/>
                </w14:checkbox>
              </w:sdtPr>
              <w:sdtEndPr/>
              <w:sdtContent>
                <w:r w:rsidR="00CC1242">
                  <w:rPr>
                    <w:rFonts w:ascii="MS Gothic" w:eastAsia="MS Gothic" w:hAnsi="MS Gothic" w:cs="Times New Roman" w:hint="eastAsia"/>
                  </w:rPr>
                  <w:t>☒</w:t>
                </w:r>
              </w:sdtContent>
            </w:sdt>
            <w:r w:rsidR="00D54C15" w:rsidRPr="4C4B3E7D">
              <w:rPr>
                <w:rFonts w:eastAsia="Times New Roman"/>
                <w:sz w:val="20"/>
                <w:szCs w:val="20"/>
              </w:rPr>
              <w:t xml:space="preserve"> </w:t>
            </w:r>
            <w:r w:rsidR="00335A48" w:rsidRPr="00335A48">
              <w:rPr>
                <w:rFonts w:ascii="Arial" w:hAnsi="Arial" w:cs="Arial"/>
              </w:rPr>
              <w:t xml:space="preserve">Fully Online (100% </w:t>
            </w:r>
            <w:proofErr w:type="gramStart"/>
            <w:r w:rsidR="00335A48" w:rsidRPr="00335A48">
              <w:rPr>
                <w:rFonts w:ascii="Arial" w:hAnsi="Arial" w:cs="Arial"/>
              </w:rPr>
              <w:t xml:space="preserve">Online)   </w:t>
            </w:r>
            <w:proofErr w:type="gramEnd"/>
            <w:r w:rsidR="00335A48" w:rsidRPr="00335A48">
              <w:rPr>
                <w:rFonts w:ascii="Arial" w:hAnsi="Arial" w:cs="Arial"/>
              </w:rPr>
              <w:t xml:space="preserve">                 </w:t>
            </w:r>
            <w:sdt>
              <w:sdtPr>
                <w:rPr>
                  <w:rFonts w:ascii="Times New Roman" w:eastAsia="Times New Roman" w:hAnsi="Times New Roman" w:cs="Times New Roman"/>
                </w:rPr>
                <w:id w:val="-1237312332"/>
                <w14:checkbox>
                  <w14:checked w14:val="1"/>
                  <w14:checkedState w14:val="2612" w14:font="MS Gothic"/>
                  <w14:uncheckedState w14:val="2610" w14:font="MS Gothic"/>
                </w14:checkbox>
              </w:sdtPr>
              <w:sdtEndPr/>
              <w:sdtContent>
                <w:r w:rsidR="00BB159A">
                  <w:rPr>
                    <w:rFonts w:ascii="MS Gothic" w:eastAsia="MS Gothic" w:hAnsi="MS Gothic" w:cs="Times New Roman" w:hint="eastAsia"/>
                  </w:rPr>
                  <w:t>☒</w:t>
                </w:r>
              </w:sdtContent>
            </w:sdt>
            <w:r w:rsidR="00335A48" w:rsidRPr="00335A48">
              <w:rPr>
                <w:rFonts w:ascii="Arial" w:hAnsi="Arial" w:cs="Arial"/>
              </w:rPr>
              <w:t xml:space="preserve"> Partially Online (1% - 99% Online)</w:t>
            </w:r>
          </w:p>
          <w:p w14:paraId="045E79D6" w14:textId="3A4D8A8F" w:rsidR="00335A48" w:rsidRDefault="00F95608" w:rsidP="6B1A1815">
            <w:pPr>
              <w:spacing w:before="120" w:after="120"/>
              <w:rPr>
                <w:rFonts w:ascii="Arial" w:hAnsi="Arial" w:cs="Arial"/>
                <w:highlight w:val="yellow"/>
              </w:rPr>
            </w:pPr>
            <w:sdt>
              <w:sdtPr>
                <w:rPr>
                  <w:rFonts w:ascii="Times New Roman" w:eastAsia="Times New Roman" w:hAnsi="Times New Roman" w:cs="Times New Roman"/>
                </w:rPr>
                <w:id w:val="-1429274712"/>
                <w14:checkbox>
                  <w14:checked w14:val="1"/>
                  <w14:checkedState w14:val="2612" w14:font="MS Gothic"/>
                  <w14:uncheckedState w14:val="2610" w14:font="MS Gothic"/>
                </w14:checkbox>
              </w:sdtPr>
              <w:sdtEndPr/>
              <w:sdtContent>
                <w:r w:rsidR="00BB159A">
                  <w:rPr>
                    <w:rFonts w:ascii="MS Gothic" w:eastAsia="MS Gothic" w:hAnsi="MS Gothic" w:cs="Times New Roman" w:hint="eastAsia"/>
                  </w:rPr>
                  <w:t>☒</w:t>
                </w:r>
              </w:sdtContent>
            </w:sdt>
            <w:r w:rsidR="00D54C15" w:rsidRPr="6B1A1815">
              <w:rPr>
                <w:rFonts w:eastAsia="Times New Roman"/>
                <w:sz w:val="20"/>
                <w:szCs w:val="20"/>
              </w:rPr>
              <w:t xml:space="preserve"> </w:t>
            </w:r>
            <w:r w:rsidR="00335A48" w:rsidRPr="00335A48">
              <w:rPr>
                <w:rFonts w:ascii="Arial" w:hAnsi="Arial" w:cs="Arial"/>
              </w:rPr>
              <w:t>Online w/ flexible in</w:t>
            </w:r>
            <w:r w:rsidR="00900345">
              <w:rPr>
                <w:rFonts w:ascii="Arial" w:hAnsi="Arial" w:cs="Arial"/>
              </w:rPr>
              <w:t>-</w:t>
            </w:r>
            <w:r w:rsidR="00335A48" w:rsidRPr="00335A48">
              <w:rPr>
                <w:rFonts w:ascii="Arial" w:hAnsi="Arial" w:cs="Arial"/>
              </w:rPr>
              <w:t>person activities (e.g. proctored assessments)</w:t>
            </w:r>
          </w:p>
        </w:tc>
      </w:tr>
    </w:tbl>
    <w:p w14:paraId="08936301" w14:textId="48C66EEF" w:rsidR="5928389F" w:rsidRDefault="5928389F" w:rsidP="5928389F">
      <w:pPr>
        <w:rPr>
          <w:rFonts w:ascii="Arial" w:hAnsi="Arial" w:cs="Arial"/>
          <w:sz w:val="18"/>
          <w:szCs w:val="18"/>
        </w:rPr>
      </w:pPr>
    </w:p>
    <w:p w14:paraId="43288F01" w14:textId="128C5375" w:rsidR="005D040E" w:rsidRPr="00AC0C13" w:rsidRDefault="005D040E" w:rsidP="00AC0C13">
      <w:pPr>
        <w:pStyle w:val="ListParagraph"/>
        <w:numPr>
          <w:ilvl w:val="0"/>
          <w:numId w:val="5"/>
        </w:numPr>
        <w:ind w:left="360"/>
        <w:rPr>
          <w:rFonts w:ascii="Arial" w:hAnsi="Arial" w:cs="Arial"/>
          <w:b/>
          <w:bCs/>
          <w:color w:val="002060"/>
          <w:sz w:val="28"/>
          <w:szCs w:val="28"/>
        </w:rPr>
      </w:pPr>
      <w:r w:rsidRPr="5928389F">
        <w:rPr>
          <w:rFonts w:ascii="Arial" w:hAnsi="Arial" w:cs="Arial"/>
          <w:b/>
          <w:bCs/>
          <w:color w:val="002060"/>
          <w:sz w:val="28"/>
          <w:szCs w:val="28"/>
        </w:rPr>
        <w:t>Course Content</w:t>
      </w:r>
    </w:p>
    <w:p w14:paraId="3BA03366" w14:textId="5682193E" w:rsidR="005D040E" w:rsidRDefault="00F95608" w:rsidP="00AC0C13">
      <w:pPr>
        <w:ind w:left="360"/>
        <w:rPr>
          <w:rFonts w:ascii="Arial" w:hAnsi="Arial" w:cs="Arial"/>
          <w:sz w:val="20"/>
          <w:szCs w:val="20"/>
        </w:rPr>
      </w:pPr>
      <w:sdt>
        <w:sdtPr>
          <w:rPr>
            <w:rFonts w:ascii="Wingdings" w:eastAsia="Wingdings" w:hAnsi="Wingdings" w:cs="Wingdings"/>
            <w:b/>
            <w:bCs/>
            <w:color w:val="002060"/>
          </w:rPr>
          <w:id w:val="923911838"/>
          <w14:checkbox>
            <w14:checked w14:val="0"/>
            <w14:checkedState w14:val="2612" w14:font="MS Gothic"/>
            <w14:uncheckedState w14:val="2610" w14:font="MS Gothic"/>
          </w14:checkbox>
        </w:sdtPr>
        <w:sdtEndPr/>
        <w:sdtContent>
          <w:r w:rsidR="007171C5">
            <w:rPr>
              <w:rFonts w:ascii="MS Gothic" w:eastAsia="MS Gothic" w:hAnsi="MS Gothic" w:cs="Wingdings" w:hint="eastAsia"/>
              <w:b/>
              <w:bCs/>
              <w:color w:val="002060"/>
            </w:rPr>
            <w:t>☐</w:t>
          </w:r>
        </w:sdtContent>
      </w:sdt>
      <w:r w:rsidR="005D040E" w:rsidRPr="00AC0C13">
        <w:rPr>
          <w:rFonts w:ascii="Arial" w:hAnsi="Arial" w:cs="Arial"/>
          <w:sz w:val="20"/>
          <w:szCs w:val="20"/>
        </w:rPr>
        <w:t xml:space="preserve"> All sections will cover the course content in the official </w:t>
      </w:r>
      <w:r w:rsidR="1A5AE197" w:rsidRPr="00AC0C13">
        <w:rPr>
          <w:rFonts w:ascii="Arial" w:hAnsi="Arial" w:cs="Arial"/>
          <w:sz w:val="20"/>
          <w:szCs w:val="20"/>
        </w:rPr>
        <w:t>C</w:t>
      </w:r>
      <w:r w:rsidR="005D040E" w:rsidRPr="00AC0C13">
        <w:rPr>
          <w:rFonts w:ascii="Arial" w:hAnsi="Arial" w:cs="Arial"/>
          <w:sz w:val="20"/>
          <w:szCs w:val="20"/>
        </w:rPr>
        <w:t xml:space="preserve">ourse </w:t>
      </w:r>
      <w:r w:rsidR="734CCBB8" w:rsidRPr="00AC0C13">
        <w:rPr>
          <w:rFonts w:ascii="Arial" w:hAnsi="Arial" w:cs="Arial"/>
          <w:sz w:val="20"/>
          <w:szCs w:val="20"/>
        </w:rPr>
        <w:t>O</w:t>
      </w:r>
      <w:r w:rsidR="005D040E" w:rsidRPr="00AC0C13">
        <w:rPr>
          <w:rFonts w:ascii="Arial" w:hAnsi="Arial" w:cs="Arial"/>
          <w:sz w:val="20"/>
          <w:szCs w:val="20"/>
        </w:rPr>
        <w:t xml:space="preserve">utline of </w:t>
      </w:r>
      <w:r w:rsidR="4955920C" w:rsidRPr="00AC0C13">
        <w:rPr>
          <w:rFonts w:ascii="Arial" w:hAnsi="Arial" w:cs="Arial"/>
          <w:sz w:val="20"/>
          <w:szCs w:val="20"/>
        </w:rPr>
        <w:t>R</w:t>
      </w:r>
      <w:r w:rsidR="005D040E" w:rsidRPr="00AC0C13">
        <w:rPr>
          <w:rFonts w:ascii="Arial" w:hAnsi="Arial" w:cs="Arial"/>
          <w:sz w:val="20"/>
          <w:szCs w:val="20"/>
        </w:rPr>
        <w:t>ecord</w:t>
      </w:r>
      <w:r w:rsidR="3D42B6F0" w:rsidRPr="00AC0C13">
        <w:rPr>
          <w:rFonts w:ascii="Arial" w:hAnsi="Arial" w:cs="Arial"/>
          <w:sz w:val="20"/>
          <w:szCs w:val="20"/>
        </w:rPr>
        <w:t xml:space="preserve"> (COR)</w:t>
      </w:r>
      <w:r w:rsidR="005D040E" w:rsidRPr="00AC0C13">
        <w:rPr>
          <w:rFonts w:ascii="Arial" w:hAnsi="Arial" w:cs="Arial"/>
          <w:sz w:val="20"/>
          <w:szCs w:val="20"/>
        </w:rPr>
        <w:t>.</w:t>
      </w:r>
    </w:p>
    <w:p w14:paraId="7ED1BEB1" w14:textId="77777777" w:rsidR="005D040E" w:rsidRPr="00AC0C13" w:rsidRDefault="005D040E" w:rsidP="00AC0C13">
      <w:pPr>
        <w:ind w:left="360"/>
        <w:rPr>
          <w:rFonts w:ascii="Arial" w:hAnsi="Arial" w:cs="Arial"/>
          <w:color w:val="404040" w:themeColor="text1" w:themeTint="BF"/>
          <w:sz w:val="20"/>
          <w:szCs w:val="20"/>
        </w:rPr>
      </w:pPr>
    </w:p>
    <w:p w14:paraId="29E826EB" w14:textId="1A9148DE" w:rsidR="005D040E" w:rsidRPr="00311605" w:rsidRDefault="005D040E">
      <w:pPr>
        <w:pStyle w:val="ListParagraph"/>
        <w:numPr>
          <w:ilvl w:val="0"/>
          <w:numId w:val="5"/>
        </w:numPr>
        <w:ind w:left="360"/>
        <w:rPr>
          <w:b/>
          <w:bCs/>
          <w:sz w:val="20"/>
          <w:szCs w:val="20"/>
        </w:rPr>
      </w:pPr>
      <w:r w:rsidRPr="5928389F">
        <w:rPr>
          <w:rFonts w:ascii="Arial" w:hAnsi="Arial" w:cs="Arial"/>
          <w:b/>
          <w:bCs/>
          <w:color w:val="002060"/>
          <w:sz w:val="28"/>
          <w:szCs w:val="28"/>
        </w:rPr>
        <w:t>Student Outcomes</w:t>
      </w:r>
      <w:r w:rsidR="3B279E59" w:rsidRPr="5928389F">
        <w:rPr>
          <w:rFonts w:ascii="Arial" w:hAnsi="Arial" w:cs="Arial"/>
          <w:b/>
          <w:bCs/>
          <w:color w:val="002060"/>
          <w:sz w:val="28"/>
          <w:szCs w:val="28"/>
        </w:rPr>
        <w:t xml:space="preserve"> </w:t>
      </w:r>
      <w:r w:rsidR="51DADBD3" w:rsidRPr="00311605">
        <w:rPr>
          <w:rFonts w:ascii="Arial" w:hAnsi="Arial" w:cs="Arial"/>
          <w:sz w:val="20"/>
          <w:szCs w:val="20"/>
        </w:rPr>
        <w:t>Review SLOs from each course, then ch</w:t>
      </w:r>
      <w:r w:rsidR="07F47A09" w:rsidRPr="00311605">
        <w:rPr>
          <w:rFonts w:ascii="Arial" w:hAnsi="Arial" w:cs="Arial"/>
          <w:sz w:val="20"/>
          <w:szCs w:val="20"/>
        </w:rPr>
        <w:t>oose one</w:t>
      </w:r>
      <w:r w:rsidR="12B3036D" w:rsidRPr="00311605">
        <w:rPr>
          <w:rFonts w:ascii="Arial" w:hAnsi="Arial" w:cs="Arial"/>
          <w:sz w:val="20"/>
          <w:szCs w:val="20"/>
        </w:rPr>
        <w:t xml:space="preserve"> option below</w:t>
      </w:r>
    </w:p>
    <w:p w14:paraId="1A181E8B" w14:textId="718FBAA9" w:rsidR="70BDBBCA" w:rsidRDefault="00F95608" w:rsidP="00487ABC">
      <w:pPr>
        <w:spacing w:line="259" w:lineRule="auto"/>
        <w:ind w:left="360"/>
        <w:rPr>
          <w:rFonts w:ascii="Arial" w:hAnsi="Arial" w:cs="Arial"/>
          <w:sz w:val="20"/>
          <w:szCs w:val="20"/>
        </w:rPr>
      </w:pPr>
      <w:sdt>
        <w:sdtPr>
          <w:rPr>
            <w:rFonts w:ascii="Wingdings" w:eastAsia="Wingdings" w:hAnsi="Wingdings" w:cs="Wingdings"/>
            <w:b/>
            <w:bCs/>
            <w:color w:val="002060"/>
          </w:rPr>
          <w:id w:val="1276984731"/>
          <w14:checkbox>
            <w14:checked w14:val="0"/>
            <w14:checkedState w14:val="2612" w14:font="MS Gothic"/>
            <w14:uncheckedState w14:val="2610" w14:font="MS Gothic"/>
          </w14:checkbox>
        </w:sdtPr>
        <w:sdtEndPr/>
        <w:sdtContent>
          <w:r w:rsidR="00FE1A7B">
            <w:rPr>
              <w:rFonts w:ascii="MS Gothic" w:eastAsia="MS Gothic" w:hAnsi="MS Gothic" w:cs="Wingdings" w:hint="eastAsia"/>
              <w:b/>
              <w:bCs/>
              <w:color w:val="002060"/>
            </w:rPr>
            <w:t>☐</w:t>
          </w:r>
        </w:sdtContent>
      </w:sdt>
      <w:r w:rsidR="70BDBBCA" w:rsidRPr="70BDBBCA">
        <w:rPr>
          <w:rFonts w:ascii="Arial" w:hAnsi="Arial" w:cs="Arial"/>
          <w:sz w:val="20"/>
          <w:szCs w:val="20"/>
        </w:rPr>
        <w:t xml:space="preserve">  </w:t>
      </w:r>
      <w:r w:rsidR="13805560" w:rsidRPr="70BDBBCA">
        <w:rPr>
          <w:rFonts w:ascii="Arial" w:hAnsi="Arial" w:cs="Arial"/>
          <w:sz w:val="20"/>
          <w:szCs w:val="20"/>
        </w:rPr>
        <w:t xml:space="preserve">All </w:t>
      </w:r>
      <w:r w:rsidR="70BDBBCA" w:rsidRPr="70BDBBCA">
        <w:rPr>
          <w:rFonts w:ascii="Arial" w:hAnsi="Arial" w:cs="Arial"/>
          <w:sz w:val="20"/>
          <w:szCs w:val="20"/>
        </w:rPr>
        <w:t xml:space="preserve">Student </w:t>
      </w:r>
      <w:r w:rsidR="04D530F3" w:rsidRPr="70BDBBCA">
        <w:rPr>
          <w:rFonts w:ascii="Arial" w:hAnsi="Arial" w:cs="Arial"/>
          <w:sz w:val="20"/>
          <w:szCs w:val="20"/>
        </w:rPr>
        <w:t xml:space="preserve">Learning </w:t>
      </w:r>
      <w:r w:rsidR="70BDBBCA" w:rsidRPr="70BDBBCA">
        <w:rPr>
          <w:rFonts w:ascii="Arial" w:hAnsi="Arial" w:cs="Arial"/>
          <w:sz w:val="20"/>
          <w:szCs w:val="20"/>
        </w:rPr>
        <w:t xml:space="preserve">Outcomes </w:t>
      </w:r>
      <w:r w:rsidR="118E25C8" w:rsidRPr="70BDBBCA">
        <w:rPr>
          <w:rFonts w:ascii="Arial" w:hAnsi="Arial" w:cs="Arial"/>
          <w:sz w:val="20"/>
          <w:szCs w:val="20"/>
        </w:rPr>
        <w:t>(</w:t>
      </w:r>
      <w:proofErr w:type="gramStart"/>
      <w:r w:rsidR="118E25C8" w:rsidRPr="70BDBBCA">
        <w:rPr>
          <w:rFonts w:ascii="Arial" w:hAnsi="Arial" w:cs="Arial"/>
          <w:sz w:val="20"/>
          <w:szCs w:val="20"/>
        </w:rPr>
        <w:t>SLO‘</w:t>
      </w:r>
      <w:proofErr w:type="gramEnd"/>
      <w:r w:rsidR="118E25C8" w:rsidRPr="70BDBBCA">
        <w:rPr>
          <w:rFonts w:ascii="Arial" w:hAnsi="Arial" w:cs="Arial"/>
          <w:sz w:val="20"/>
          <w:szCs w:val="20"/>
        </w:rPr>
        <w:t xml:space="preserve">s) </w:t>
      </w:r>
      <w:r w:rsidR="70BDBBCA" w:rsidRPr="70BDBBCA">
        <w:rPr>
          <w:rFonts w:ascii="Arial" w:hAnsi="Arial" w:cs="Arial"/>
          <w:sz w:val="20"/>
          <w:szCs w:val="20"/>
        </w:rPr>
        <w:t>from the COR</w:t>
      </w:r>
      <w:r w:rsidR="377B0A62" w:rsidRPr="70BDBBCA">
        <w:rPr>
          <w:rFonts w:ascii="Arial" w:hAnsi="Arial" w:cs="Arial"/>
          <w:sz w:val="20"/>
          <w:szCs w:val="20"/>
        </w:rPr>
        <w:t>s</w:t>
      </w:r>
      <w:r w:rsidR="70BDBBCA" w:rsidRPr="70BDBBCA">
        <w:rPr>
          <w:rFonts w:ascii="Arial" w:hAnsi="Arial" w:cs="Arial"/>
          <w:sz w:val="20"/>
          <w:szCs w:val="20"/>
        </w:rPr>
        <w:t xml:space="preserve"> can be accomplished in an online </w:t>
      </w:r>
      <w:r w:rsidR="2EB7D453" w:rsidRPr="00487ABC">
        <w:rPr>
          <w:rFonts w:ascii="Arial" w:eastAsia="Arial" w:hAnsi="Arial" w:cs="Arial"/>
          <w:b/>
          <w:bCs/>
          <w:color w:val="002060"/>
          <w:sz w:val="20"/>
          <w:szCs w:val="20"/>
        </w:rPr>
        <w:t>format</w:t>
      </w:r>
      <w:r w:rsidR="14B898EB" w:rsidRPr="70BDBBCA">
        <w:rPr>
          <w:rFonts w:ascii="Arial" w:hAnsi="Arial" w:cs="Arial"/>
          <w:sz w:val="20"/>
          <w:szCs w:val="20"/>
        </w:rPr>
        <w:t>,</w:t>
      </w:r>
    </w:p>
    <w:p w14:paraId="05492A52" w14:textId="59F34255" w:rsidR="00850400" w:rsidRPr="00335A48" w:rsidRDefault="00F95608" w:rsidP="00487ABC">
      <w:pPr>
        <w:spacing w:line="259" w:lineRule="auto"/>
        <w:ind w:left="360"/>
        <w:rPr>
          <w:rFonts w:ascii="Arial" w:hAnsi="Arial" w:cs="Arial"/>
          <w:sz w:val="20"/>
          <w:szCs w:val="20"/>
        </w:rPr>
      </w:pPr>
      <w:sdt>
        <w:sdtPr>
          <w:rPr>
            <w:rFonts w:ascii="Wingdings" w:eastAsia="Wingdings" w:hAnsi="Wingdings" w:cs="Wingdings"/>
            <w:b/>
            <w:bCs/>
            <w:color w:val="002060"/>
          </w:rPr>
          <w:id w:val="-998105469"/>
          <w14:checkbox>
            <w14:checked w14:val="0"/>
            <w14:checkedState w14:val="2612" w14:font="MS Gothic"/>
            <w14:uncheckedState w14:val="2610" w14:font="MS Gothic"/>
          </w14:checkbox>
        </w:sdtPr>
        <w:sdtEndPr/>
        <w:sdtContent>
          <w:r w:rsidR="00FE1A7B">
            <w:rPr>
              <w:rFonts w:ascii="MS Gothic" w:eastAsia="MS Gothic" w:hAnsi="MS Gothic" w:cs="Wingdings" w:hint="eastAsia"/>
              <w:b/>
              <w:bCs/>
              <w:color w:val="002060"/>
            </w:rPr>
            <w:t>☐</w:t>
          </w:r>
        </w:sdtContent>
      </w:sdt>
      <w:r w:rsidR="0055447A" w:rsidRPr="70BDBBCA">
        <w:rPr>
          <w:rFonts w:ascii="Arial" w:hAnsi="Arial" w:cs="Arial"/>
          <w:sz w:val="20"/>
          <w:szCs w:val="20"/>
        </w:rPr>
        <w:t xml:space="preserve">  </w:t>
      </w:r>
      <w:r w:rsidR="4B5308E8">
        <w:rPr>
          <w:rFonts w:ascii="Arial" w:hAnsi="Arial" w:cs="Arial"/>
          <w:sz w:val="20"/>
          <w:szCs w:val="20"/>
        </w:rPr>
        <w:t xml:space="preserve">SLO modifications </w:t>
      </w:r>
      <w:r w:rsidR="4B5308E8" w:rsidRPr="00487ABC">
        <w:rPr>
          <w:rFonts w:ascii="Arial" w:eastAsia="Arial" w:hAnsi="Arial" w:cs="Arial"/>
          <w:color w:val="002060"/>
          <w:sz w:val="22"/>
          <w:szCs w:val="22"/>
        </w:rPr>
        <w:t xml:space="preserve">are </w:t>
      </w:r>
      <w:r w:rsidR="4B5308E8">
        <w:rPr>
          <w:rFonts w:ascii="Arial" w:hAnsi="Arial" w:cs="Arial"/>
          <w:sz w:val="20"/>
          <w:szCs w:val="20"/>
        </w:rPr>
        <w:t>needed in order to deliver the COR</w:t>
      </w:r>
      <w:r w:rsidR="1F0677A8">
        <w:rPr>
          <w:rFonts w:ascii="Arial" w:hAnsi="Arial" w:cs="Arial"/>
          <w:sz w:val="20"/>
          <w:szCs w:val="20"/>
        </w:rPr>
        <w:t>s</w:t>
      </w:r>
      <w:r w:rsidR="4B5308E8">
        <w:rPr>
          <w:rFonts w:ascii="Arial" w:hAnsi="Arial" w:cs="Arial"/>
          <w:sz w:val="20"/>
          <w:szCs w:val="20"/>
        </w:rPr>
        <w:t xml:space="preserve"> online</w:t>
      </w:r>
      <w:r w:rsidR="03781A93">
        <w:rPr>
          <w:rFonts w:ascii="Arial" w:hAnsi="Arial" w:cs="Arial"/>
          <w:sz w:val="20"/>
          <w:szCs w:val="20"/>
        </w:rPr>
        <w:t>. List below.</w:t>
      </w:r>
    </w:p>
    <w:p w14:paraId="0949A525" w14:textId="6035541F" w:rsidR="70BDBBCA" w:rsidRDefault="70BDBBCA" w:rsidP="70BDBBCA">
      <w:pPr>
        <w:rPr>
          <w:rFonts w:ascii="Arial" w:hAnsi="Arial" w:cs="Arial"/>
          <w:sz w:val="20"/>
          <w:szCs w:val="20"/>
        </w:rPr>
      </w:pPr>
    </w:p>
    <w:tbl>
      <w:tblPr>
        <w:tblStyle w:val="TableGrid"/>
        <w:tblW w:w="9000" w:type="dxa"/>
        <w:tblInd w:w="355" w:type="dxa"/>
        <w:tblLook w:val="04A0" w:firstRow="1" w:lastRow="0" w:firstColumn="1" w:lastColumn="0" w:noHBand="0" w:noVBand="1"/>
      </w:tblPr>
      <w:tblGrid>
        <w:gridCol w:w="1980"/>
        <w:gridCol w:w="3870"/>
        <w:gridCol w:w="3150"/>
      </w:tblGrid>
      <w:tr w:rsidR="005D040E" w14:paraId="0EF85A04" w14:textId="77777777" w:rsidTr="00765DFE">
        <w:tc>
          <w:tcPr>
            <w:tcW w:w="1980" w:type="dxa"/>
          </w:tcPr>
          <w:p w14:paraId="7A43E844" w14:textId="5263020D" w:rsidR="005D040E" w:rsidRPr="00AC0C13" w:rsidRDefault="005D040E" w:rsidP="70BDBBCA">
            <w:pPr>
              <w:rPr>
                <w:rFonts w:ascii="Arial" w:hAnsi="Arial" w:cs="Arial"/>
                <w:b/>
                <w:sz w:val="20"/>
                <w:szCs w:val="20"/>
              </w:rPr>
            </w:pPr>
            <w:r w:rsidRPr="00AC0C13">
              <w:rPr>
                <w:rFonts w:ascii="Arial" w:hAnsi="Arial" w:cs="Arial"/>
                <w:b/>
                <w:sz w:val="20"/>
                <w:szCs w:val="20"/>
              </w:rPr>
              <w:t>Course number</w:t>
            </w:r>
            <w:r w:rsidR="00515AFF">
              <w:rPr>
                <w:rFonts w:ascii="Arial" w:hAnsi="Arial" w:cs="Arial"/>
                <w:b/>
                <w:sz w:val="20"/>
                <w:szCs w:val="20"/>
              </w:rPr>
              <w:t>(s)</w:t>
            </w:r>
          </w:p>
        </w:tc>
        <w:tc>
          <w:tcPr>
            <w:tcW w:w="3870" w:type="dxa"/>
          </w:tcPr>
          <w:p w14:paraId="1A328306" w14:textId="3288A26D" w:rsidR="005D040E" w:rsidRPr="00AC0C13" w:rsidRDefault="005D040E" w:rsidP="70BDBBCA">
            <w:pPr>
              <w:rPr>
                <w:rFonts w:ascii="Arial" w:hAnsi="Arial" w:cs="Arial"/>
                <w:b/>
                <w:sz w:val="20"/>
                <w:szCs w:val="20"/>
              </w:rPr>
            </w:pPr>
            <w:r w:rsidRPr="00AC0C13">
              <w:rPr>
                <w:rFonts w:ascii="Arial" w:hAnsi="Arial" w:cs="Arial"/>
                <w:b/>
                <w:sz w:val="20"/>
                <w:szCs w:val="20"/>
              </w:rPr>
              <w:t>SLO</w:t>
            </w:r>
            <w:r w:rsidR="00DC03CC">
              <w:rPr>
                <w:rFonts w:ascii="Arial" w:hAnsi="Arial" w:cs="Arial"/>
                <w:b/>
                <w:sz w:val="20"/>
                <w:szCs w:val="20"/>
              </w:rPr>
              <w:t>(s)</w:t>
            </w:r>
          </w:p>
        </w:tc>
        <w:tc>
          <w:tcPr>
            <w:tcW w:w="3150" w:type="dxa"/>
          </w:tcPr>
          <w:p w14:paraId="1ED93CA5" w14:textId="296C2BB2" w:rsidR="005D040E" w:rsidRPr="00AC0C13" w:rsidRDefault="005D040E" w:rsidP="70BDBBCA">
            <w:pPr>
              <w:rPr>
                <w:rFonts w:ascii="Arial" w:hAnsi="Arial" w:cs="Arial"/>
                <w:b/>
                <w:sz w:val="20"/>
                <w:szCs w:val="20"/>
              </w:rPr>
            </w:pPr>
            <w:r w:rsidRPr="00AC0C13">
              <w:rPr>
                <w:rFonts w:ascii="Arial" w:hAnsi="Arial" w:cs="Arial"/>
                <w:b/>
                <w:sz w:val="20"/>
                <w:szCs w:val="20"/>
              </w:rPr>
              <w:t>Modification</w:t>
            </w:r>
            <w:r w:rsidR="00DC03CC">
              <w:rPr>
                <w:rFonts w:ascii="Arial" w:hAnsi="Arial" w:cs="Arial"/>
                <w:b/>
                <w:sz w:val="20"/>
                <w:szCs w:val="20"/>
              </w:rPr>
              <w:t>(s)</w:t>
            </w:r>
            <w:r w:rsidRPr="00AC0C13">
              <w:rPr>
                <w:rFonts w:ascii="Arial" w:hAnsi="Arial" w:cs="Arial"/>
                <w:b/>
                <w:sz w:val="20"/>
                <w:szCs w:val="20"/>
              </w:rPr>
              <w:t xml:space="preserve"> needed</w:t>
            </w:r>
          </w:p>
        </w:tc>
      </w:tr>
      <w:tr w:rsidR="005D040E" w14:paraId="66433190" w14:textId="77777777" w:rsidTr="00765DFE">
        <w:sdt>
          <w:sdtPr>
            <w:rPr>
              <w:rFonts w:ascii="Arial" w:hAnsi="Arial" w:cs="Arial"/>
              <w:sz w:val="20"/>
              <w:szCs w:val="20"/>
            </w:rPr>
            <w:id w:val="-1484925069"/>
            <w:placeholder>
              <w:docPart w:val="68D71F8B32F0404F99C47314ECE74926"/>
            </w:placeholder>
            <w:showingPlcHdr/>
          </w:sdtPr>
          <w:sdtEndPr/>
          <w:sdtContent>
            <w:tc>
              <w:tcPr>
                <w:tcW w:w="1980" w:type="dxa"/>
              </w:tcPr>
              <w:p w14:paraId="68A1F749" w14:textId="578A2EE9" w:rsidR="005D040E" w:rsidRDefault="00814907" w:rsidP="70BDBBCA">
                <w:pPr>
                  <w:rPr>
                    <w:rFonts w:ascii="Arial" w:hAnsi="Arial" w:cs="Arial"/>
                    <w:sz w:val="20"/>
                    <w:szCs w:val="20"/>
                  </w:rPr>
                </w:pPr>
                <w:r>
                  <w:rPr>
                    <w:rStyle w:val="PlaceholderText"/>
                    <w:i/>
                    <w:iCs/>
                  </w:rPr>
                  <w:t>COMM 1</w:t>
                </w:r>
              </w:p>
            </w:tc>
          </w:sdtContent>
        </w:sdt>
        <w:sdt>
          <w:sdtPr>
            <w:rPr>
              <w:rFonts w:ascii="Arial" w:hAnsi="Arial" w:cs="Arial"/>
              <w:sz w:val="20"/>
              <w:szCs w:val="20"/>
            </w:rPr>
            <w:id w:val="1123506652"/>
            <w:placeholder>
              <w:docPart w:val="F86306321BFC49A88D009C275906A374"/>
            </w:placeholder>
            <w:showingPlcHdr/>
          </w:sdtPr>
          <w:sdtEndPr/>
          <w:sdtContent>
            <w:tc>
              <w:tcPr>
                <w:tcW w:w="3870" w:type="dxa"/>
              </w:tcPr>
              <w:p w14:paraId="28988F53" w14:textId="4F09325B" w:rsidR="005D040E" w:rsidRDefault="00BE679F" w:rsidP="70BDBBCA">
                <w:pPr>
                  <w:rPr>
                    <w:rFonts w:ascii="Arial" w:hAnsi="Arial" w:cs="Arial"/>
                    <w:sz w:val="20"/>
                    <w:szCs w:val="20"/>
                  </w:rPr>
                </w:pPr>
                <w:r w:rsidRPr="00904E64">
                  <w:rPr>
                    <w:rStyle w:val="PlaceholderText"/>
                    <w:i/>
                    <w:iCs/>
                  </w:rPr>
                  <w:t>Effectively prepare and present public speeches to a live audience</w:t>
                </w:r>
              </w:p>
            </w:tc>
          </w:sdtContent>
        </w:sdt>
        <w:sdt>
          <w:sdtPr>
            <w:rPr>
              <w:rFonts w:ascii="Arial" w:hAnsi="Arial" w:cs="Arial"/>
              <w:sz w:val="20"/>
              <w:szCs w:val="20"/>
            </w:rPr>
            <w:id w:val="-1864423614"/>
            <w:placeholder>
              <w:docPart w:val="CBDBEA239A32449690FA7C9772091709"/>
            </w:placeholder>
            <w:showingPlcHdr/>
          </w:sdtPr>
          <w:sdtEndPr/>
          <w:sdtContent>
            <w:tc>
              <w:tcPr>
                <w:tcW w:w="3150" w:type="dxa"/>
              </w:tcPr>
              <w:p w14:paraId="7FBF3AE4" w14:textId="7A7EF016" w:rsidR="005D040E" w:rsidRDefault="00AD602A" w:rsidP="70BDBBCA">
                <w:pPr>
                  <w:rPr>
                    <w:rFonts w:ascii="Arial" w:hAnsi="Arial" w:cs="Arial"/>
                    <w:sz w:val="20"/>
                    <w:szCs w:val="20"/>
                  </w:rPr>
                </w:pPr>
                <w:r>
                  <w:rPr>
                    <w:rStyle w:val="PlaceholderText"/>
                    <w:i/>
                    <w:iCs/>
                  </w:rPr>
                  <w:t>Students will present speeches</w:t>
                </w:r>
                <w:r w:rsidR="00EB1171">
                  <w:rPr>
                    <w:rStyle w:val="PlaceholderText"/>
                    <w:i/>
                    <w:iCs/>
                  </w:rPr>
                  <w:t xml:space="preserve"> through </w:t>
                </w:r>
                <w:r w:rsidR="00A01ED8">
                  <w:rPr>
                    <w:rStyle w:val="PlaceholderText"/>
                    <w:i/>
                    <w:iCs/>
                  </w:rPr>
                  <w:t>synchronous video chat</w:t>
                </w:r>
                <w:r w:rsidR="00EB1171">
                  <w:rPr>
                    <w:rStyle w:val="PlaceholderText"/>
                    <w:i/>
                    <w:iCs/>
                  </w:rPr>
                  <w:t xml:space="preserve"> </w:t>
                </w:r>
              </w:p>
            </w:tc>
          </w:sdtContent>
        </w:sdt>
      </w:tr>
    </w:tbl>
    <w:p w14:paraId="489A6657" w14:textId="69A6A147" w:rsidR="70BDBBCA" w:rsidRDefault="70BDBBCA" w:rsidP="70BDBBCA">
      <w:pPr>
        <w:rPr>
          <w:rFonts w:ascii="Arial" w:hAnsi="Arial" w:cs="Arial"/>
          <w:sz w:val="20"/>
          <w:szCs w:val="20"/>
        </w:rPr>
      </w:pPr>
    </w:p>
    <w:p w14:paraId="388601FA" w14:textId="49C76112" w:rsidR="005D040E" w:rsidRDefault="005D040E" w:rsidP="70BDBBCA">
      <w:pPr>
        <w:rPr>
          <w:rFonts w:ascii="Arial" w:hAnsi="Arial" w:cs="Arial"/>
          <w:sz w:val="20"/>
          <w:szCs w:val="20"/>
        </w:rPr>
      </w:pPr>
    </w:p>
    <w:p w14:paraId="5AD7D0BD" w14:textId="77777777" w:rsidR="00E25EE0" w:rsidRDefault="00E25EE0" w:rsidP="70BDBBCA">
      <w:pPr>
        <w:rPr>
          <w:rFonts w:ascii="Arial" w:hAnsi="Arial" w:cs="Arial"/>
          <w:sz w:val="20"/>
          <w:szCs w:val="20"/>
        </w:rPr>
      </w:pPr>
    </w:p>
    <w:p w14:paraId="70F225E4" w14:textId="77777777" w:rsidR="00E25EE0" w:rsidRDefault="00E25EE0" w:rsidP="70BDBBCA">
      <w:pPr>
        <w:rPr>
          <w:rFonts w:ascii="Arial" w:hAnsi="Arial" w:cs="Arial"/>
          <w:sz w:val="20"/>
          <w:szCs w:val="20"/>
        </w:rPr>
      </w:pPr>
    </w:p>
    <w:p w14:paraId="055CA633" w14:textId="77777777" w:rsidR="00E25EE0" w:rsidRDefault="00E25EE0" w:rsidP="70BDBBCA">
      <w:pPr>
        <w:rPr>
          <w:rFonts w:ascii="Arial" w:hAnsi="Arial" w:cs="Arial"/>
          <w:sz w:val="20"/>
          <w:szCs w:val="20"/>
        </w:rPr>
      </w:pPr>
    </w:p>
    <w:p w14:paraId="390525EA" w14:textId="77777777" w:rsidR="00765DFE" w:rsidRDefault="00765DFE" w:rsidP="70BDBBCA">
      <w:pPr>
        <w:rPr>
          <w:rFonts w:ascii="Arial" w:hAnsi="Arial" w:cs="Arial"/>
          <w:sz w:val="20"/>
          <w:szCs w:val="20"/>
        </w:rPr>
      </w:pPr>
    </w:p>
    <w:p w14:paraId="6ABF3DB3" w14:textId="77777777" w:rsidR="00E25EE0" w:rsidRDefault="00E25EE0" w:rsidP="70BDBBCA">
      <w:pPr>
        <w:rPr>
          <w:rFonts w:ascii="Arial" w:hAnsi="Arial" w:cs="Arial"/>
          <w:sz w:val="20"/>
          <w:szCs w:val="20"/>
        </w:rPr>
      </w:pPr>
    </w:p>
    <w:p w14:paraId="00E3BB5F" w14:textId="77777777" w:rsidR="005D040E" w:rsidRDefault="005D040E" w:rsidP="70BDBBCA">
      <w:pPr>
        <w:rPr>
          <w:rFonts w:ascii="Arial" w:hAnsi="Arial" w:cs="Arial"/>
          <w:sz w:val="20"/>
          <w:szCs w:val="20"/>
        </w:rPr>
      </w:pPr>
    </w:p>
    <w:p w14:paraId="401B84C3" w14:textId="4BDE902F" w:rsidR="00335A48" w:rsidRPr="00335A48" w:rsidRDefault="70BDBBCA" w:rsidP="00AC0C13">
      <w:pPr>
        <w:pStyle w:val="ListParagraph"/>
        <w:numPr>
          <w:ilvl w:val="0"/>
          <w:numId w:val="5"/>
        </w:numPr>
        <w:ind w:left="360"/>
        <w:rPr>
          <w:b/>
          <w:bCs/>
          <w:color w:val="002060"/>
          <w:sz w:val="28"/>
          <w:szCs w:val="28"/>
        </w:rPr>
      </w:pPr>
      <w:r w:rsidRPr="5928389F">
        <w:rPr>
          <w:rFonts w:ascii="Arial" w:hAnsi="Arial" w:cs="Arial"/>
          <w:b/>
          <w:bCs/>
          <w:color w:val="002060"/>
          <w:sz w:val="28"/>
          <w:szCs w:val="28"/>
        </w:rPr>
        <w:lastRenderedPageBreak/>
        <w:t>Regular and Effective Contact</w:t>
      </w:r>
      <w:r w:rsidR="00FA0F92" w:rsidRPr="5928389F">
        <w:rPr>
          <w:rFonts w:ascii="Arial" w:hAnsi="Arial" w:cs="Arial"/>
          <w:b/>
          <w:bCs/>
          <w:color w:val="002060"/>
          <w:sz w:val="28"/>
          <w:szCs w:val="28"/>
        </w:rPr>
        <w:t xml:space="preserve">: </w:t>
      </w:r>
      <w:r w:rsidRPr="5928389F">
        <w:rPr>
          <w:rFonts w:ascii="Arial" w:hAnsi="Arial" w:cs="Arial"/>
          <w:b/>
          <w:bCs/>
          <w:color w:val="002060"/>
          <w:sz w:val="28"/>
          <w:szCs w:val="28"/>
        </w:rPr>
        <w:t>Student to Student</w:t>
      </w:r>
    </w:p>
    <w:p w14:paraId="3D0DECED" w14:textId="4C4F7A03" w:rsidR="00335A48" w:rsidRPr="00335A48" w:rsidRDefault="00F95608" w:rsidP="525FCD81">
      <w:pPr>
        <w:spacing w:before="240" w:after="240"/>
        <w:ind w:left="331" w:hanging="331"/>
        <w:rPr>
          <w:rFonts w:ascii="MS Gothic" w:eastAsia="MS Gothic" w:hAnsi="MS Gothic" w:cs="Times New Roman"/>
        </w:rPr>
      </w:pPr>
      <w:sdt>
        <w:sdtPr>
          <w:rPr>
            <w:rFonts w:ascii="Wingdings" w:eastAsia="Wingdings" w:hAnsi="Wingdings" w:cs="Wingdings"/>
            <w:b/>
            <w:bCs/>
            <w:color w:val="002060"/>
          </w:rPr>
          <w:id w:val="829025111"/>
          <w14:checkbox>
            <w14:checked w14:val="0"/>
            <w14:checkedState w14:val="2612" w14:font="MS Gothic"/>
            <w14:uncheckedState w14:val="2610" w14:font="MS Gothic"/>
          </w14:checkbox>
        </w:sdtPr>
        <w:sdtEndPr/>
        <w:sdtContent>
          <w:r w:rsidR="00CC1242">
            <w:rPr>
              <w:rFonts w:ascii="MS Gothic" w:eastAsia="MS Gothic" w:hAnsi="MS Gothic" w:cs="Wingdings" w:hint="eastAsia"/>
              <w:b/>
              <w:bCs/>
              <w:color w:val="002060"/>
            </w:rPr>
            <w:t>☐</w:t>
          </w:r>
        </w:sdtContent>
      </w:sdt>
      <w:r w:rsidR="00061C97">
        <w:rPr>
          <w:rFonts w:ascii="Arial" w:hAnsi="Arial" w:cs="Arial"/>
          <w:b/>
          <w:bCs/>
          <w:color w:val="002060"/>
        </w:rPr>
        <w:t xml:space="preserve"> </w:t>
      </w:r>
      <w:r w:rsidR="00600FB7">
        <w:rPr>
          <w:rFonts w:ascii="Arial" w:hAnsi="Arial" w:cs="Arial"/>
          <w:b/>
          <w:bCs/>
          <w:color w:val="002060"/>
        </w:rPr>
        <w:t xml:space="preserve">Each section </w:t>
      </w:r>
      <w:r w:rsidR="572E8069" w:rsidRPr="525FCD81">
        <w:rPr>
          <w:rFonts w:ascii="Arial" w:eastAsia="Arial" w:hAnsi="Arial" w:cs="Arial"/>
          <w:b/>
          <w:bCs/>
          <w:color w:val="002060"/>
        </w:rPr>
        <w:t xml:space="preserve">of the course </w:t>
      </w:r>
      <w:r w:rsidR="00600FB7">
        <w:rPr>
          <w:rFonts w:ascii="Arial" w:hAnsi="Arial" w:cs="Arial"/>
          <w:b/>
          <w:bCs/>
          <w:color w:val="002060"/>
        </w:rPr>
        <w:t xml:space="preserve">approved by this form will include </w:t>
      </w:r>
      <w:r w:rsidR="4C4B3E7D" w:rsidRPr="4C4B3E7D">
        <w:rPr>
          <w:rFonts w:ascii="Arial" w:hAnsi="Arial" w:cs="Arial"/>
          <w:b/>
          <w:bCs/>
          <w:color w:val="002060"/>
        </w:rPr>
        <w:t xml:space="preserve">one or more of the following </w:t>
      </w:r>
      <w:r w:rsidR="00600FB7">
        <w:rPr>
          <w:rFonts w:ascii="Arial" w:hAnsi="Arial" w:cs="Arial"/>
          <w:b/>
          <w:bCs/>
          <w:color w:val="002060"/>
        </w:rPr>
        <w:t xml:space="preserve">on a weekly basis in order to </w:t>
      </w:r>
      <w:r w:rsidR="4C4B3E7D" w:rsidRPr="4C4B3E7D">
        <w:rPr>
          <w:rFonts w:ascii="Arial" w:hAnsi="Arial" w:cs="Arial"/>
          <w:b/>
          <w:bCs/>
          <w:color w:val="002060"/>
        </w:rPr>
        <w:t xml:space="preserve">maintain regular and effective contact between students. </w:t>
      </w:r>
    </w:p>
    <w:p w14:paraId="17BF270F" w14:textId="21DF6ADA" w:rsidR="00335A48" w:rsidRPr="00335A48" w:rsidRDefault="4C4B3E7D" w:rsidP="4C4B3E7D">
      <w:pPr>
        <w:pStyle w:val="ListParagraph"/>
        <w:numPr>
          <w:ilvl w:val="0"/>
          <w:numId w:val="4"/>
        </w:numPr>
        <w:spacing w:before="120" w:after="120"/>
        <w:rPr>
          <w:sz w:val="20"/>
          <w:szCs w:val="20"/>
        </w:rPr>
      </w:pPr>
      <w:r w:rsidRPr="4C4B3E7D">
        <w:rPr>
          <w:rFonts w:ascii="Arial" w:hAnsi="Arial" w:cs="Arial"/>
          <w:sz w:val="20"/>
          <w:szCs w:val="20"/>
        </w:rPr>
        <w:t>Online discussions between students (e.g. forum posts, chat, web conference, etc.)</w:t>
      </w:r>
    </w:p>
    <w:p w14:paraId="3F979DC9" w14:textId="44135D7B" w:rsidR="00335A48" w:rsidRPr="00335A48" w:rsidRDefault="4C4B3E7D" w:rsidP="4C4B3E7D">
      <w:pPr>
        <w:pStyle w:val="ListParagraph"/>
        <w:numPr>
          <w:ilvl w:val="0"/>
          <w:numId w:val="4"/>
        </w:numPr>
        <w:spacing w:before="120" w:after="120"/>
        <w:rPr>
          <w:sz w:val="20"/>
          <w:szCs w:val="20"/>
        </w:rPr>
      </w:pPr>
      <w:r w:rsidRPr="4C4B3E7D">
        <w:rPr>
          <w:rFonts w:ascii="Arial" w:hAnsi="Arial" w:cs="Arial"/>
          <w:sz w:val="20"/>
          <w:szCs w:val="20"/>
        </w:rPr>
        <w:t>Work on group projects or presentations</w:t>
      </w:r>
    </w:p>
    <w:p w14:paraId="49DFAD01" w14:textId="123E9DFE" w:rsidR="00335A48" w:rsidRPr="00335A48" w:rsidRDefault="4C4B3E7D" w:rsidP="4C4B3E7D">
      <w:pPr>
        <w:pStyle w:val="ListParagraph"/>
        <w:numPr>
          <w:ilvl w:val="0"/>
          <w:numId w:val="4"/>
        </w:numPr>
        <w:spacing w:before="120" w:after="120"/>
        <w:rPr>
          <w:sz w:val="20"/>
          <w:szCs w:val="20"/>
        </w:rPr>
      </w:pPr>
      <w:r w:rsidRPr="4C4B3E7D">
        <w:rPr>
          <w:rFonts w:ascii="Arial" w:hAnsi="Arial" w:cs="Arial"/>
          <w:sz w:val="20"/>
          <w:szCs w:val="20"/>
        </w:rPr>
        <w:t>Other group method of student-student regular and effective contact; specify in space below</w:t>
      </w:r>
    </w:p>
    <w:p w14:paraId="1A22D8F4" w14:textId="5B07386F" w:rsidR="00335A48" w:rsidRPr="00335A48" w:rsidRDefault="4C4B3E7D" w:rsidP="4C4B3E7D">
      <w:pPr>
        <w:spacing w:before="120" w:after="120"/>
        <w:ind w:left="335"/>
        <w:rPr>
          <w:rFonts w:ascii="Arial" w:hAnsi="Arial" w:cs="Arial"/>
          <w:sz w:val="20"/>
          <w:szCs w:val="20"/>
        </w:rPr>
      </w:pPr>
      <w:r w:rsidRPr="4C4B3E7D">
        <w:rPr>
          <w:rFonts w:ascii="Arial" w:hAnsi="Arial" w:cs="Arial"/>
          <w:sz w:val="20"/>
          <w:szCs w:val="20"/>
        </w:rPr>
        <w:t xml:space="preserve">         </w:t>
      </w:r>
      <w:sdt>
        <w:sdtPr>
          <w:rPr>
            <w:rFonts w:ascii="Arial" w:hAnsi="Arial" w:cs="Arial"/>
            <w:sz w:val="20"/>
            <w:szCs w:val="20"/>
          </w:rPr>
          <w:id w:val="2115623992"/>
          <w:placeholder>
            <w:docPart w:val="DefaultPlaceholder_-1854013440"/>
          </w:placeholder>
        </w:sdtPr>
        <w:sdtEndPr/>
        <w:sdtContent>
          <w:r w:rsidRPr="00726B4A">
            <w:rPr>
              <w:rStyle w:val="PlaceholderText"/>
              <w:i/>
              <w:iCs/>
            </w:rPr>
            <w:t>Click here to enter text.</w:t>
          </w:r>
        </w:sdtContent>
      </w:sdt>
    </w:p>
    <w:p w14:paraId="7E47D387" w14:textId="253B2D20" w:rsidR="00335A48" w:rsidRPr="00335A48" w:rsidRDefault="00335A48" w:rsidP="6B1A1815">
      <w:pPr>
        <w:rPr>
          <w:rFonts w:ascii="Arial" w:hAnsi="Arial" w:cs="Arial"/>
        </w:rPr>
      </w:pPr>
    </w:p>
    <w:p w14:paraId="5CDED064" w14:textId="3A086762" w:rsidR="00335A48" w:rsidRPr="00335A48" w:rsidRDefault="70BDBBCA" w:rsidP="00AC0C13">
      <w:pPr>
        <w:pStyle w:val="ListParagraph"/>
        <w:numPr>
          <w:ilvl w:val="0"/>
          <w:numId w:val="5"/>
        </w:numPr>
        <w:ind w:left="360"/>
        <w:rPr>
          <w:b/>
          <w:bCs/>
          <w:color w:val="002060"/>
          <w:sz w:val="28"/>
          <w:szCs w:val="28"/>
        </w:rPr>
      </w:pPr>
      <w:r w:rsidRPr="5928389F">
        <w:rPr>
          <w:rFonts w:ascii="Arial" w:hAnsi="Arial" w:cs="Arial"/>
          <w:b/>
          <w:bCs/>
          <w:color w:val="002060"/>
          <w:sz w:val="28"/>
          <w:szCs w:val="28"/>
        </w:rPr>
        <w:t>Regular and Effective Contact</w:t>
      </w:r>
      <w:r w:rsidR="001C010F" w:rsidRPr="5928389F">
        <w:rPr>
          <w:rFonts w:ascii="Arial" w:hAnsi="Arial" w:cs="Arial"/>
          <w:b/>
          <w:bCs/>
          <w:color w:val="002060"/>
          <w:sz w:val="28"/>
          <w:szCs w:val="28"/>
        </w:rPr>
        <w:t xml:space="preserve">: </w:t>
      </w:r>
      <w:r w:rsidRPr="5928389F">
        <w:rPr>
          <w:rFonts w:ascii="Arial" w:hAnsi="Arial" w:cs="Arial"/>
          <w:b/>
          <w:bCs/>
          <w:color w:val="002060"/>
          <w:sz w:val="28"/>
          <w:szCs w:val="28"/>
        </w:rPr>
        <w:t>Instructor</w:t>
      </w:r>
      <w:r w:rsidR="00FA0F92" w:rsidRPr="5928389F">
        <w:rPr>
          <w:rFonts w:ascii="Arial" w:hAnsi="Arial" w:cs="Arial"/>
          <w:b/>
          <w:bCs/>
          <w:color w:val="002060"/>
          <w:sz w:val="28"/>
          <w:szCs w:val="28"/>
        </w:rPr>
        <w:t>-</w:t>
      </w:r>
      <w:r w:rsidRPr="5928389F">
        <w:rPr>
          <w:rFonts w:ascii="Arial" w:hAnsi="Arial" w:cs="Arial"/>
          <w:b/>
          <w:bCs/>
          <w:color w:val="002060"/>
          <w:sz w:val="28"/>
          <w:szCs w:val="28"/>
        </w:rPr>
        <w:t>Initiated</w:t>
      </w:r>
    </w:p>
    <w:p w14:paraId="47207E62" w14:textId="1AD7C322" w:rsidR="6B1A1815" w:rsidRDefault="6B1A1815" w:rsidP="6B1A1815"/>
    <w:tbl>
      <w:tblPr>
        <w:tblStyle w:val="TableGrid"/>
        <w:tblpPr w:leftFromText="180" w:rightFromText="180" w:vertAnchor="text" w:horzAnchor="margin" w:tblpY="-263"/>
        <w:tblOverlap w:val="never"/>
        <w:tblW w:w="0" w:type="auto"/>
        <w:tblCellMar>
          <w:left w:w="115" w:type="dxa"/>
          <w:right w:w="115" w:type="dxa"/>
        </w:tblCellMar>
        <w:tblLook w:val="04A0" w:firstRow="1" w:lastRow="0" w:firstColumn="1" w:lastColumn="0" w:noHBand="0" w:noVBand="1"/>
      </w:tblPr>
      <w:tblGrid>
        <w:gridCol w:w="4395"/>
        <w:gridCol w:w="4395"/>
      </w:tblGrid>
      <w:tr w:rsidR="00CE438E" w14:paraId="130D9030" w14:textId="77777777" w:rsidTr="29FBC162">
        <w:tc>
          <w:tcPr>
            <w:tcW w:w="8790" w:type="dxa"/>
            <w:gridSpan w:val="2"/>
          </w:tcPr>
          <w:p w14:paraId="0FE659BE" w14:textId="1BAB12E6" w:rsidR="00CE438E" w:rsidRPr="00CE438E" w:rsidRDefault="00F95608" w:rsidP="6AF7F469">
            <w:pPr>
              <w:spacing w:before="240" w:after="240"/>
              <w:ind w:left="334" w:hanging="334"/>
              <w:rPr>
                <w:rFonts w:ascii="Arial" w:hAnsi="Arial" w:cs="Arial"/>
                <w:b/>
                <w:bCs/>
                <w:color w:val="002060"/>
              </w:rPr>
            </w:pPr>
            <w:sdt>
              <w:sdtPr>
                <w:rPr>
                  <w:rFonts w:ascii="Wingdings" w:eastAsia="Wingdings" w:hAnsi="Wingdings" w:cs="Wingdings"/>
                  <w:b/>
                  <w:bCs/>
                  <w:color w:val="002060"/>
                </w:rPr>
                <w:id w:val="426855827"/>
                <w14:checkbox>
                  <w14:checked w14:val="0"/>
                  <w14:checkedState w14:val="2612" w14:font="MS Gothic"/>
                  <w14:uncheckedState w14:val="2610" w14:font="MS Gothic"/>
                </w14:checkbox>
              </w:sdtPr>
              <w:sdtEndPr/>
              <w:sdtContent>
                <w:r w:rsidR="006C077C">
                  <w:rPr>
                    <w:rFonts w:ascii="MS Gothic" w:eastAsia="MS Gothic" w:hAnsi="MS Gothic" w:cs="Wingdings" w:hint="eastAsia"/>
                    <w:b/>
                    <w:bCs/>
                    <w:color w:val="002060"/>
                  </w:rPr>
                  <w:t>☐</w:t>
                </w:r>
              </w:sdtContent>
            </w:sdt>
            <w:r w:rsidR="00CE438E">
              <w:rPr>
                <w:rFonts w:ascii="Arial" w:hAnsi="Arial" w:cs="Arial"/>
                <w:b/>
                <w:bCs/>
                <w:color w:val="002060"/>
              </w:rPr>
              <w:t xml:space="preserve"> </w:t>
            </w:r>
            <w:r w:rsidR="6F1F000B" w:rsidRPr="29FBC162">
              <w:rPr>
                <w:rFonts w:ascii="Arial" w:eastAsia="Arial" w:hAnsi="Arial" w:cs="Arial"/>
                <w:b/>
                <w:bCs/>
                <w:color w:val="002060"/>
              </w:rPr>
              <w:t>Each section of the course approved by this form will maintain regular and effective contact between instructor and students on a weekly basis; examples include:</w:t>
            </w:r>
            <w:r w:rsidR="6F1F000B" w:rsidRPr="29FBC162">
              <w:rPr>
                <w:rFonts w:ascii="Arial" w:eastAsia="Arial" w:hAnsi="Arial" w:cs="Arial"/>
                <w:b/>
                <w:bCs/>
                <w:color w:val="1F3864" w:themeColor="accent1" w:themeShade="80"/>
              </w:rPr>
              <w:t xml:space="preserve"> </w:t>
            </w:r>
          </w:p>
        </w:tc>
      </w:tr>
      <w:tr w:rsidR="007B57AE" w14:paraId="2156EA78" w14:textId="77777777" w:rsidTr="29FBC162">
        <w:tc>
          <w:tcPr>
            <w:tcW w:w="4395" w:type="dxa"/>
          </w:tcPr>
          <w:p w14:paraId="1833AE97" w14:textId="77777777" w:rsidR="008A6754" w:rsidRDefault="007B57AE" w:rsidP="006F5DF4">
            <w:pPr>
              <w:pStyle w:val="ListParagraph"/>
              <w:numPr>
                <w:ilvl w:val="0"/>
                <w:numId w:val="11"/>
              </w:numPr>
              <w:spacing w:after="240" w:line="276" w:lineRule="auto"/>
              <w:rPr>
                <w:rFonts w:ascii="Arial" w:hAnsi="Arial" w:cs="Arial"/>
                <w:color w:val="000000" w:themeColor="text1"/>
                <w:sz w:val="20"/>
                <w:szCs w:val="20"/>
              </w:rPr>
            </w:pPr>
            <w:r w:rsidRPr="0016030C">
              <w:rPr>
                <w:rFonts w:ascii="Arial" w:hAnsi="Arial" w:cs="Arial"/>
                <w:color w:val="000000" w:themeColor="text1"/>
                <w:sz w:val="20"/>
                <w:szCs w:val="20"/>
              </w:rPr>
              <w:t>Instructor participation in online</w:t>
            </w:r>
          </w:p>
          <w:p w14:paraId="6784EE70" w14:textId="76923965" w:rsidR="007B57AE" w:rsidRPr="008A6754" w:rsidRDefault="007B57AE" w:rsidP="006F5DF4">
            <w:pPr>
              <w:pStyle w:val="ListParagraph"/>
              <w:spacing w:after="240" w:line="276" w:lineRule="auto"/>
              <w:ind w:left="360"/>
              <w:rPr>
                <w:rFonts w:ascii="Arial" w:hAnsi="Arial" w:cs="Arial"/>
                <w:color w:val="000000" w:themeColor="text1"/>
                <w:sz w:val="20"/>
                <w:szCs w:val="20"/>
              </w:rPr>
            </w:pPr>
            <w:r w:rsidRPr="008A6754">
              <w:rPr>
                <w:rFonts w:ascii="Arial" w:hAnsi="Arial" w:cs="Arial"/>
                <w:color w:val="000000" w:themeColor="text1"/>
                <w:sz w:val="20"/>
                <w:szCs w:val="20"/>
              </w:rPr>
              <w:t>discussions</w:t>
            </w:r>
          </w:p>
          <w:p w14:paraId="71BC1DB2" w14:textId="77777777" w:rsidR="007B57AE" w:rsidRPr="0016030C" w:rsidRDefault="007B57AE" w:rsidP="006F5DF4">
            <w:pPr>
              <w:pStyle w:val="ListParagraph"/>
              <w:numPr>
                <w:ilvl w:val="0"/>
                <w:numId w:val="11"/>
              </w:numPr>
              <w:spacing w:after="240" w:line="276" w:lineRule="auto"/>
              <w:rPr>
                <w:rFonts w:ascii="Arial" w:hAnsi="Arial" w:cs="Arial"/>
                <w:color w:val="000000" w:themeColor="text1"/>
                <w:sz w:val="20"/>
                <w:szCs w:val="20"/>
              </w:rPr>
            </w:pPr>
            <w:r w:rsidRPr="0016030C">
              <w:rPr>
                <w:rFonts w:ascii="Arial" w:hAnsi="Arial" w:cs="Arial"/>
                <w:color w:val="000000" w:themeColor="text1"/>
                <w:sz w:val="20"/>
                <w:szCs w:val="20"/>
              </w:rPr>
              <w:t>Audio lectures/communication</w:t>
            </w:r>
          </w:p>
          <w:p w14:paraId="58CC2741" w14:textId="77777777" w:rsidR="007B57AE" w:rsidRPr="000816EA" w:rsidRDefault="007B57AE" w:rsidP="006F5DF4">
            <w:pPr>
              <w:pStyle w:val="ListParagraph"/>
              <w:numPr>
                <w:ilvl w:val="0"/>
                <w:numId w:val="11"/>
              </w:numPr>
              <w:spacing w:after="240" w:line="276" w:lineRule="auto"/>
              <w:rPr>
                <w:rFonts w:ascii="Arial" w:hAnsi="Arial" w:cs="Arial"/>
                <w:color w:val="000000" w:themeColor="text1"/>
                <w:sz w:val="20"/>
                <w:szCs w:val="20"/>
              </w:rPr>
            </w:pPr>
            <w:r w:rsidRPr="000816EA">
              <w:rPr>
                <w:rFonts w:ascii="Arial" w:hAnsi="Arial" w:cs="Arial"/>
                <w:color w:val="000000" w:themeColor="text1"/>
                <w:sz w:val="20"/>
                <w:szCs w:val="20"/>
              </w:rPr>
              <w:t>Online chat sessions</w:t>
            </w:r>
          </w:p>
          <w:p w14:paraId="2B0AD08A" w14:textId="77777777" w:rsidR="00454B06" w:rsidRDefault="007B57AE" w:rsidP="006F5DF4">
            <w:pPr>
              <w:pStyle w:val="ListParagraph"/>
              <w:numPr>
                <w:ilvl w:val="0"/>
                <w:numId w:val="11"/>
              </w:numPr>
              <w:spacing w:after="240" w:line="276" w:lineRule="auto"/>
              <w:rPr>
                <w:rFonts w:ascii="Arial" w:hAnsi="Arial" w:cs="Arial"/>
                <w:color w:val="000000" w:themeColor="text1"/>
                <w:sz w:val="20"/>
                <w:szCs w:val="20"/>
              </w:rPr>
            </w:pPr>
            <w:r w:rsidRPr="000816EA">
              <w:rPr>
                <w:rFonts w:ascii="Arial" w:hAnsi="Arial" w:cs="Arial"/>
                <w:color w:val="000000" w:themeColor="text1"/>
                <w:sz w:val="20"/>
                <w:szCs w:val="20"/>
              </w:rPr>
              <w:t>Instructor-initiated email messages</w:t>
            </w:r>
          </w:p>
          <w:p w14:paraId="6718A165" w14:textId="604E421D" w:rsidR="007B57AE" w:rsidRPr="00454B06" w:rsidRDefault="00454B06" w:rsidP="006F5DF4">
            <w:pPr>
              <w:pStyle w:val="ListParagraph"/>
              <w:numPr>
                <w:ilvl w:val="0"/>
                <w:numId w:val="11"/>
              </w:numPr>
              <w:spacing w:after="240" w:line="276" w:lineRule="auto"/>
              <w:rPr>
                <w:rFonts w:ascii="Arial" w:hAnsi="Arial" w:cs="Arial"/>
                <w:color w:val="000000" w:themeColor="text1"/>
                <w:sz w:val="20"/>
                <w:szCs w:val="20"/>
              </w:rPr>
            </w:pPr>
            <w:r w:rsidRPr="00454B06">
              <w:rPr>
                <w:rFonts w:ascii="Arial" w:hAnsi="Arial" w:cs="Arial"/>
                <w:color w:val="000000" w:themeColor="text1"/>
                <w:sz w:val="20"/>
                <w:szCs w:val="20"/>
              </w:rPr>
              <w:t>Web conference sessions</w:t>
            </w:r>
          </w:p>
        </w:tc>
        <w:tc>
          <w:tcPr>
            <w:tcW w:w="4395" w:type="dxa"/>
          </w:tcPr>
          <w:p w14:paraId="1DBA5D71" w14:textId="36158879" w:rsidR="00617DD8" w:rsidRPr="00454B06" w:rsidRDefault="00454B06" w:rsidP="006F5DF4">
            <w:pPr>
              <w:pStyle w:val="ListParagraph"/>
              <w:numPr>
                <w:ilvl w:val="0"/>
                <w:numId w:val="11"/>
              </w:numPr>
              <w:spacing w:after="240" w:line="276" w:lineRule="auto"/>
              <w:rPr>
                <w:rFonts w:ascii="Arial" w:hAnsi="Arial" w:cs="Arial"/>
                <w:color w:val="000000" w:themeColor="text1"/>
                <w:sz w:val="20"/>
                <w:szCs w:val="20"/>
              </w:rPr>
            </w:pPr>
            <w:r w:rsidRPr="00454B06">
              <w:rPr>
                <w:rFonts w:ascii="Arial" w:hAnsi="Arial" w:cs="Arial"/>
                <w:color w:val="000000" w:themeColor="text1"/>
                <w:sz w:val="20"/>
                <w:szCs w:val="20"/>
              </w:rPr>
              <w:t>Course announcements</w:t>
            </w:r>
          </w:p>
          <w:p w14:paraId="36F48DFD" w14:textId="371332D7" w:rsidR="007B57AE" w:rsidRPr="007A121A" w:rsidRDefault="007B57AE" w:rsidP="006F5DF4">
            <w:pPr>
              <w:pStyle w:val="ListParagraph"/>
              <w:numPr>
                <w:ilvl w:val="0"/>
                <w:numId w:val="11"/>
              </w:numPr>
              <w:spacing w:after="240" w:line="276" w:lineRule="auto"/>
              <w:rPr>
                <w:rFonts w:ascii="Arial" w:hAnsi="Arial" w:cs="Arial"/>
                <w:color w:val="000000" w:themeColor="text1"/>
                <w:sz w:val="20"/>
                <w:szCs w:val="20"/>
              </w:rPr>
            </w:pPr>
            <w:r w:rsidRPr="007A121A">
              <w:rPr>
                <w:rFonts w:ascii="Arial" w:hAnsi="Arial" w:cs="Arial"/>
                <w:color w:val="000000" w:themeColor="text1"/>
                <w:sz w:val="20"/>
                <w:szCs w:val="20"/>
              </w:rPr>
              <w:t>Video lectures/communication created by instructor</w:t>
            </w:r>
          </w:p>
          <w:p w14:paraId="5EF7E4C5" w14:textId="0796B67A" w:rsidR="007B57AE" w:rsidRPr="007A121A" w:rsidRDefault="007B57AE" w:rsidP="006F5DF4">
            <w:pPr>
              <w:pStyle w:val="ListParagraph"/>
              <w:numPr>
                <w:ilvl w:val="0"/>
                <w:numId w:val="11"/>
              </w:numPr>
              <w:spacing w:after="240" w:line="276" w:lineRule="auto"/>
              <w:rPr>
                <w:rFonts w:ascii="Arial" w:hAnsi="Arial" w:cs="Arial"/>
                <w:color w:val="000000" w:themeColor="text1"/>
                <w:sz w:val="20"/>
                <w:szCs w:val="20"/>
              </w:rPr>
            </w:pPr>
            <w:r w:rsidRPr="007A121A">
              <w:rPr>
                <w:rFonts w:ascii="Arial" w:hAnsi="Arial" w:cs="Arial"/>
                <w:color w:val="000000" w:themeColor="text1"/>
                <w:sz w:val="20"/>
                <w:szCs w:val="20"/>
              </w:rPr>
              <w:t>Telephone calls</w:t>
            </w:r>
          </w:p>
          <w:p w14:paraId="67104CCE" w14:textId="321C93DE" w:rsidR="007B57AE" w:rsidRPr="007A121A" w:rsidRDefault="007B57AE" w:rsidP="006F5DF4">
            <w:pPr>
              <w:pStyle w:val="ListParagraph"/>
              <w:numPr>
                <w:ilvl w:val="0"/>
                <w:numId w:val="11"/>
              </w:numPr>
              <w:spacing w:after="240" w:line="276" w:lineRule="auto"/>
              <w:rPr>
                <w:rFonts w:ascii="Arial" w:hAnsi="Arial" w:cs="Arial"/>
                <w:color w:val="000000" w:themeColor="text1"/>
                <w:sz w:val="20"/>
                <w:szCs w:val="20"/>
              </w:rPr>
            </w:pPr>
            <w:r w:rsidRPr="007A121A">
              <w:rPr>
                <w:rFonts w:ascii="Arial" w:hAnsi="Arial" w:cs="Arial"/>
                <w:color w:val="000000" w:themeColor="text1"/>
                <w:sz w:val="20"/>
                <w:szCs w:val="20"/>
              </w:rPr>
              <w:t>Gradebook feedback/comments</w:t>
            </w:r>
          </w:p>
          <w:p w14:paraId="775F629C" w14:textId="62B0C8FB" w:rsidR="007B57AE" w:rsidRPr="006912B0" w:rsidRDefault="007B57AE" w:rsidP="006F5DF4">
            <w:pPr>
              <w:pStyle w:val="ListParagraph"/>
              <w:numPr>
                <w:ilvl w:val="0"/>
                <w:numId w:val="11"/>
              </w:numPr>
              <w:spacing w:after="240" w:line="276" w:lineRule="auto"/>
              <w:rPr>
                <w:rFonts w:ascii="Arial" w:hAnsi="Arial" w:cs="Arial"/>
                <w:b/>
                <w:bCs/>
                <w:color w:val="002060"/>
              </w:rPr>
            </w:pPr>
            <w:r w:rsidRPr="007A121A">
              <w:rPr>
                <w:rFonts w:ascii="Arial" w:hAnsi="Arial" w:cs="Arial"/>
                <w:color w:val="000000" w:themeColor="text1"/>
                <w:sz w:val="20"/>
                <w:szCs w:val="20"/>
              </w:rPr>
              <w:t>SMS (text) messaging</w:t>
            </w:r>
          </w:p>
        </w:tc>
      </w:tr>
      <w:tr w:rsidR="00CE438E" w14:paraId="018B0325" w14:textId="77777777" w:rsidTr="29FBC162">
        <w:tc>
          <w:tcPr>
            <w:tcW w:w="8790" w:type="dxa"/>
            <w:gridSpan w:val="2"/>
          </w:tcPr>
          <w:p w14:paraId="2623601A" w14:textId="77777777" w:rsidR="00CE438E" w:rsidRDefault="00CE438E" w:rsidP="00921D6A">
            <w:pPr>
              <w:pStyle w:val="ListParagraph"/>
              <w:numPr>
                <w:ilvl w:val="0"/>
                <w:numId w:val="3"/>
              </w:numPr>
              <w:spacing w:before="120" w:after="120" w:line="240" w:lineRule="auto"/>
              <w:ind w:left="330"/>
              <w:rPr>
                <w:sz w:val="20"/>
                <w:szCs w:val="20"/>
              </w:rPr>
            </w:pPr>
            <w:r w:rsidRPr="6B1A1815">
              <w:rPr>
                <w:rFonts w:ascii="Arial" w:hAnsi="Arial" w:cs="Arial"/>
                <w:sz w:val="20"/>
                <w:szCs w:val="20"/>
              </w:rPr>
              <w:t>Other method of instructor-student regular and effective contact: specify in space below.</w:t>
            </w:r>
          </w:p>
          <w:p w14:paraId="69DA94CA" w14:textId="68D03195" w:rsidR="00CE438E" w:rsidRPr="007A121A" w:rsidRDefault="00CE438E" w:rsidP="00CE438E">
            <w:pPr>
              <w:pStyle w:val="ListParagraph"/>
              <w:spacing w:before="240" w:after="240"/>
              <w:ind w:left="360"/>
              <w:rPr>
                <w:rFonts w:ascii="Arial" w:hAnsi="Arial" w:cs="Arial"/>
                <w:color w:val="000000" w:themeColor="text1"/>
                <w:sz w:val="20"/>
                <w:szCs w:val="20"/>
              </w:rPr>
            </w:pPr>
            <w:r w:rsidRPr="6B1A1815">
              <w:rPr>
                <w:rFonts w:ascii="Arial" w:hAnsi="Arial" w:cs="Arial"/>
                <w:sz w:val="20"/>
                <w:szCs w:val="20"/>
              </w:rPr>
              <w:t xml:space="preserve">        </w:t>
            </w:r>
            <w:sdt>
              <w:sdtPr>
                <w:rPr>
                  <w:rFonts w:ascii="Arial" w:hAnsi="Arial" w:cs="Arial"/>
                  <w:sz w:val="20"/>
                  <w:szCs w:val="20"/>
                </w:rPr>
                <w:id w:val="739607561"/>
                <w:placeholder>
                  <w:docPart w:val="DefaultPlaceholder_-1854013440"/>
                </w:placeholder>
              </w:sdtPr>
              <w:sdtEndPr/>
              <w:sdtContent>
                <w:r w:rsidRPr="00726B4A">
                  <w:rPr>
                    <w:rStyle w:val="PlaceholderText"/>
                    <w:rFonts w:eastAsiaTheme="minorHAnsi"/>
                    <w:i/>
                    <w:iCs/>
                    <w:sz w:val="24"/>
                    <w:szCs w:val="24"/>
                    <w:lang w:eastAsia="en-US"/>
                  </w:rPr>
                  <w:t>Click here to enter text.</w:t>
                </w:r>
              </w:sdtContent>
            </w:sdt>
          </w:p>
        </w:tc>
      </w:tr>
    </w:tbl>
    <w:p w14:paraId="2045946A" w14:textId="22C7A826" w:rsidR="00B3470E" w:rsidRPr="00B3470E" w:rsidRDefault="00B3470E" w:rsidP="00B3470E">
      <w:pPr>
        <w:rPr>
          <w:b/>
          <w:bCs/>
          <w:color w:val="002060"/>
          <w:sz w:val="28"/>
          <w:szCs w:val="28"/>
        </w:rPr>
      </w:pPr>
    </w:p>
    <w:p w14:paraId="08C9047D" w14:textId="43FB17DF" w:rsidR="68E5DD3F" w:rsidRDefault="68E5DD3F">
      <w:r>
        <w:br w:type="page"/>
      </w:r>
    </w:p>
    <w:p w14:paraId="52ADFCE3" w14:textId="4FCA9331" w:rsidR="00CC20C8" w:rsidRDefault="00CC20C8" w:rsidP="00B3470E">
      <w:pPr>
        <w:pStyle w:val="ListParagraph"/>
        <w:ind w:left="360"/>
        <w:rPr>
          <w:rFonts w:ascii="Arial" w:hAnsi="Arial" w:cs="Arial"/>
          <w:b/>
          <w:bCs/>
          <w:color w:val="002060"/>
          <w:sz w:val="28"/>
          <w:szCs w:val="28"/>
        </w:rPr>
      </w:pPr>
    </w:p>
    <w:p w14:paraId="425A43C3" w14:textId="34E4B14C" w:rsidR="6B1A1815" w:rsidRPr="00B3470E" w:rsidRDefault="70BDBBCA" w:rsidP="00CC20C8">
      <w:pPr>
        <w:pStyle w:val="ListParagraph"/>
        <w:numPr>
          <w:ilvl w:val="0"/>
          <w:numId w:val="5"/>
        </w:numPr>
        <w:rPr>
          <w:b/>
          <w:bCs/>
          <w:color w:val="002060"/>
          <w:sz w:val="28"/>
          <w:szCs w:val="28"/>
        </w:rPr>
      </w:pPr>
      <w:r w:rsidRPr="5928389F">
        <w:rPr>
          <w:rFonts w:ascii="Arial" w:hAnsi="Arial" w:cs="Arial"/>
          <w:b/>
          <w:bCs/>
          <w:color w:val="002060"/>
          <w:sz w:val="28"/>
          <w:szCs w:val="28"/>
        </w:rPr>
        <w:t>REVIEW OF ACCESSIBILITY REQUIREMENTS</w:t>
      </w:r>
    </w:p>
    <w:p w14:paraId="5FE1C15C" w14:textId="2A8A7C2B" w:rsidR="00186C9F" w:rsidRDefault="70BDBBCA" w:rsidP="008B24F0">
      <w:pPr>
        <w:pStyle w:val="NormalWeb"/>
        <w:rPr>
          <w:color w:val="000000" w:themeColor="text1"/>
        </w:rPr>
      </w:pPr>
      <w:r w:rsidRPr="70BDBBCA">
        <w:rPr>
          <w:color w:val="000000" w:themeColor="text1"/>
        </w:rPr>
        <w:t>Review information on SRJC’s Distance Education </w:t>
      </w:r>
      <w:hyperlink r:id="rId11">
        <w:r w:rsidRPr="70BDBBCA">
          <w:rPr>
            <w:rStyle w:val="Hyperlink"/>
          </w:rPr>
          <w:t>Web Accessibility site</w:t>
        </w:r>
      </w:hyperlink>
      <w:r w:rsidRPr="70BDBBCA">
        <w:rPr>
          <w:color w:val="000000" w:themeColor="text1"/>
        </w:rPr>
        <w:t> regarding Title 5, Section 55200, which explicitly states that all distance education offerings must comply with federal and state regulations regarding accessibility for persons with disabilities. Instructors can request help from the Instructional Accessibility Specialist in Distance Education in order to review and remediate accessibility issues</w:t>
      </w:r>
      <w:r w:rsidR="002C21DC">
        <w:rPr>
          <w:color w:val="000000" w:themeColor="text1"/>
        </w:rPr>
        <w:t xml:space="preserve"> (</w:t>
      </w:r>
      <w:r w:rsidR="002C21DC" w:rsidRPr="00DF062E">
        <w:rPr>
          <w:color w:val="000000" w:themeColor="text1"/>
        </w:rPr>
        <w:t xml:space="preserve">See the </w:t>
      </w:r>
      <w:r w:rsidR="00DF062E" w:rsidRPr="00DF062E">
        <w:rPr>
          <w:color w:val="000000" w:themeColor="text1"/>
        </w:rPr>
        <w:t>Sonoma County Junior College District Accessibility Support Plan</w:t>
      </w:r>
      <w:r w:rsidR="002C21DC" w:rsidRPr="00DF062E">
        <w:rPr>
          <w:color w:val="000000" w:themeColor="text1"/>
        </w:rPr>
        <w:t>)</w:t>
      </w:r>
      <w:r w:rsidRPr="00DF062E">
        <w:rPr>
          <w:color w:val="000000" w:themeColor="text1"/>
        </w:rPr>
        <w:t>.</w:t>
      </w:r>
      <w:r w:rsidRPr="70BDBBCA">
        <w:rPr>
          <w:color w:val="000000" w:themeColor="text1"/>
        </w:rPr>
        <w:t> </w:t>
      </w:r>
    </w:p>
    <w:p w14:paraId="4E94125F" w14:textId="1C7FD817" w:rsidR="00186C9F" w:rsidRDefault="00186C9F" w:rsidP="00AC0C13">
      <w:pPr>
        <w:pStyle w:val="NormalWeb"/>
      </w:pPr>
    </w:p>
    <w:tbl>
      <w:tblPr>
        <w:tblStyle w:val="TableGrid"/>
        <w:tblW w:w="0" w:type="auto"/>
        <w:tblLook w:val="04A0" w:firstRow="1" w:lastRow="0" w:firstColumn="1" w:lastColumn="0" w:noHBand="0" w:noVBand="1"/>
      </w:tblPr>
      <w:tblGrid>
        <w:gridCol w:w="9350"/>
      </w:tblGrid>
      <w:tr w:rsidR="70BDBBCA" w14:paraId="09F7F878" w14:textId="77777777" w:rsidTr="5C6DE597">
        <w:tc>
          <w:tcPr>
            <w:tcW w:w="9350" w:type="dxa"/>
          </w:tcPr>
          <w:p w14:paraId="6F155C66" w14:textId="77777777" w:rsidR="006B1FEA" w:rsidRPr="00AC0C13" w:rsidRDefault="006B1FEA" w:rsidP="00AC0C13">
            <w:pPr>
              <w:pStyle w:val="NormalWeb"/>
              <w:spacing w:after="240"/>
              <w:rPr>
                <w:rFonts w:asciiTheme="minorHAnsi" w:hAnsiTheme="minorHAnsi" w:cstheme="minorBidi"/>
                <w:b/>
                <w:sz w:val="24"/>
                <w:szCs w:val="24"/>
              </w:rPr>
            </w:pPr>
            <w:r w:rsidRPr="00AC0C13">
              <w:rPr>
                <w:b/>
                <w:color w:val="000000" w:themeColor="text1"/>
              </w:rPr>
              <w:t>ADA and 508 Compliance Requirements: </w:t>
            </w:r>
          </w:p>
          <w:p w14:paraId="498D75B1" w14:textId="711AB2FA" w:rsidR="70BDBBCA" w:rsidRDefault="70BDBBCA" w:rsidP="006B1FEA">
            <w:pPr>
              <w:numPr>
                <w:ilvl w:val="0"/>
                <w:numId w:val="8"/>
              </w:numPr>
              <w:rPr>
                <w:rFonts w:ascii="-webkit-standard" w:eastAsia="Times New Roman" w:hAnsi="-webkit-standard"/>
                <w:color w:val="000000" w:themeColor="text1"/>
                <w:sz w:val="21"/>
                <w:szCs w:val="21"/>
              </w:rPr>
            </w:pPr>
            <w:r w:rsidRPr="70BDBBCA">
              <w:rPr>
                <w:rFonts w:eastAsia="Times New Roman"/>
                <w:color w:val="000000" w:themeColor="text1"/>
              </w:rPr>
              <w:t>Videos are accurately captioned</w:t>
            </w:r>
          </w:p>
          <w:p w14:paraId="6D92E066" w14:textId="374ADB98" w:rsidR="70BDBBCA" w:rsidRDefault="70BDBBCA" w:rsidP="70BDBBCA">
            <w:pPr>
              <w:numPr>
                <w:ilvl w:val="0"/>
                <w:numId w:val="8"/>
              </w:numPr>
              <w:rPr>
                <w:rFonts w:ascii="-webkit-standard" w:eastAsia="Times New Roman" w:hAnsi="-webkit-standard"/>
                <w:color w:val="000000" w:themeColor="text1"/>
                <w:sz w:val="21"/>
                <w:szCs w:val="21"/>
              </w:rPr>
            </w:pPr>
            <w:r w:rsidRPr="70BDBBCA">
              <w:rPr>
                <w:rFonts w:eastAsia="Times New Roman"/>
                <w:color w:val="000000" w:themeColor="text1"/>
              </w:rPr>
              <w:t>Audio files are transcribed</w:t>
            </w:r>
          </w:p>
          <w:p w14:paraId="3F84479B" w14:textId="021689B7" w:rsidR="70BDBBCA" w:rsidRDefault="70BDBBCA" w:rsidP="70BDBBCA">
            <w:pPr>
              <w:numPr>
                <w:ilvl w:val="0"/>
                <w:numId w:val="8"/>
              </w:numPr>
              <w:rPr>
                <w:rFonts w:eastAsiaTheme="minorEastAsia"/>
                <w:color w:val="000000" w:themeColor="text1"/>
              </w:rPr>
            </w:pPr>
            <w:r w:rsidRPr="70BDBBCA">
              <w:rPr>
                <w:rFonts w:eastAsia="Times New Roman"/>
                <w:color w:val="000000" w:themeColor="text1"/>
              </w:rPr>
              <w:t>Objects (including images, tables, and charts) have alternative text.</w:t>
            </w:r>
          </w:p>
          <w:p w14:paraId="2B262F49" w14:textId="02620D7F" w:rsidR="70BDBBCA" w:rsidRDefault="70BDBBCA" w:rsidP="70BDBBCA">
            <w:pPr>
              <w:numPr>
                <w:ilvl w:val="0"/>
                <w:numId w:val="8"/>
              </w:numPr>
              <w:rPr>
                <w:rFonts w:eastAsiaTheme="minorEastAsia"/>
                <w:color w:val="000000" w:themeColor="text1"/>
              </w:rPr>
            </w:pPr>
            <w:r w:rsidRPr="70BDBBCA">
              <w:rPr>
                <w:rFonts w:eastAsia="Times New Roman"/>
                <w:color w:val="000000" w:themeColor="text1"/>
              </w:rPr>
              <w:t>Course materials are “readable” in terms of font, color contrast, and spacing. Color is not the only method used to convey meaning.</w:t>
            </w:r>
          </w:p>
          <w:p w14:paraId="7CCCD813" w14:textId="2FE42B9B" w:rsidR="70BDBBCA" w:rsidRDefault="70BDBBCA" w:rsidP="70BDBBCA">
            <w:pPr>
              <w:numPr>
                <w:ilvl w:val="0"/>
                <w:numId w:val="8"/>
              </w:numPr>
              <w:rPr>
                <w:rFonts w:eastAsiaTheme="minorEastAsia"/>
                <w:color w:val="000000" w:themeColor="text1"/>
              </w:rPr>
            </w:pPr>
            <w:r w:rsidRPr="70BDBBCA">
              <w:rPr>
                <w:rFonts w:eastAsia="Times New Roman"/>
                <w:color w:val="000000" w:themeColor="text1"/>
              </w:rPr>
              <w:t>Hyperlink text is meaningful.</w:t>
            </w:r>
          </w:p>
          <w:p w14:paraId="12515F88" w14:textId="68108F56" w:rsidR="70BDBBCA" w:rsidRDefault="70BDBBCA" w:rsidP="70BDBBCA">
            <w:pPr>
              <w:numPr>
                <w:ilvl w:val="0"/>
                <w:numId w:val="8"/>
              </w:numPr>
              <w:rPr>
                <w:rFonts w:eastAsiaTheme="minorEastAsia"/>
                <w:color w:val="000000" w:themeColor="text1"/>
              </w:rPr>
            </w:pPr>
            <w:r w:rsidRPr="70BDBBCA">
              <w:rPr>
                <w:rFonts w:eastAsia="Times New Roman"/>
                <w:color w:val="000000" w:themeColor="text1"/>
              </w:rPr>
              <w:t>Documents are created in such a way that screen reading software can “read” them. (i.e. styles are used; column header rows in tables are specified, etc.)</w:t>
            </w:r>
          </w:p>
          <w:p w14:paraId="66F7DBD1" w14:textId="5AF03B98" w:rsidR="70BDBBCA" w:rsidRDefault="70BDBBCA" w:rsidP="70BDBBCA">
            <w:pPr>
              <w:numPr>
                <w:ilvl w:val="0"/>
                <w:numId w:val="8"/>
              </w:numPr>
              <w:rPr>
                <w:rFonts w:eastAsiaTheme="minorEastAsia"/>
                <w:color w:val="000000" w:themeColor="text1"/>
              </w:rPr>
            </w:pPr>
            <w:r w:rsidRPr="70BDBBCA">
              <w:rPr>
                <w:rFonts w:eastAsia="Times New Roman"/>
                <w:color w:val="000000" w:themeColor="text1"/>
              </w:rPr>
              <w:t>Tables have appropriate header cell designations</w:t>
            </w:r>
          </w:p>
          <w:p w14:paraId="0E0B19F0" w14:textId="73E76E2D" w:rsidR="006B1FEA" w:rsidRDefault="70BDBBCA" w:rsidP="5C6DE597">
            <w:pPr>
              <w:numPr>
                <w:ilvl w:val="0"/>
                <w:numId w:val="8"/>
              </w:numPr>
              <w:rPr>
                <w:rFonts w:eastAsiaTheme="minorEastAsia"/>
                <w:color w:val="000000"/>
              </w:rPr>
            </w:pPr>
            <w:r w:rsidRPr="5C6DE597">
              <w:rPr>
                <w:rFonts w:eastAsia="Times New Roman"/>
                <w:color w:val="000000" w:themeColor="text1"/>
              </w:rPr>
              <w:t>Provide structure to content of web pages and documents using headings and lists</w:t>
            </w:r>
          </w:p>
          <w:p w14:paraId="3B45E3F3" w14:textId="3302A509" w:rsidR="70BDBBCA" w:rsidRPr="00AC0C13" w:rsidRDefault="006B1FEA" w:rsidP="00AC0C13">
            <w:pPr>
              <w:numPr>
                <w:ilvl w:val="0"/>
                <w:numId w:val="8"/>
              </w:numPr>
              <w:spacing w:after="240"/>
              <w:rPr>
                <w:rFonts w:ascii="-webkit-standard" w:eastAsia="Times New Roman" w:hAnsi="-webkit-standard"/>
                <w:color w:val="000000"/>
                <w:sz w:val="21"/>
                <w:szCs w:val="21"/>
              </w:rPr>
            </w:pPr>
            <w:r w:rsidRPr="70BDBBCA">
              <w:rPr>
                <w:rFonts w:eastAsia="Times New Roman"/>
                <w:color w:val="000000" w:themeColor="text1"/>
              </w:rPr>
              <w:t xml:space="preserve">Accessibility of </w:t>
            </w:r>
            <w:proofErr w:type="gramStart"/>
            <w:r w:rsidRPr="70BDBBCA">
              <w:rPr>
                <w:rFonts w:eastAsia="Times New Roman"/>
                <w:color w:val="000000" w:themeColor="text1"/>
              </w:rPr>
              <w:t>third party</w:t>
            </w:r>
            <w:proofErr w:type="gramEnd"/>
            <w:r w:rsidRPr="70BDBBCA">
              <w:rPr>
                <w:rFonts w:eastAsia="Times New Roman"/>
                <w:color w:val="000000" w:themeColor="text1"/>
              </w:rPr>
              <w:t xml:space="preserve"> products.  </w:t>
            </w:r>
            <w:r w:rsidR="70BDBBCA" w:rsidRPr="00AC0C13">
              <w:rPr>
                <w:rFonts w:ascii="Arial" w:hAnsi="Arial" w:cs="Arial"/>
                <w:sz w:val="20"/>
                <w:szCs w:val="20"/>
              </w:rPr>
              <w:t xml:space="preserve">           </w:t>
            </w:r>
          </w:p>
        </w:tc>
      </w:tr>
    </w:tbl>
    <w:p w14:paraId="72C3CA60" w14:textId="08C0F50C" w:rsidR="00186C9F" w:rsidRDefault="00186C9F" w:rsidP="00186C9F">
      <w:pPr>
        <w:pStyle w:val="NormalWeb"/>
        <w:rPr>
          <w:rFonts w:ascii="-webkit-standard" w:hAnsi="-webkit-standard"/>
          <w:color w:val="000000"/>
          <w:sz w:val="21"/>
          <w:szCs w:val="21"/>
        </w:rPr>
      </w:pPr>
    </w:p>
    <w:p w14:paraId="1F4C3972" w14:textId="77777777" w:rsidR="00A71FA9" w:rsidRDefault="00A71FA9" w:rsidP="00186C9F">
      <w:pPr>
        <w:pStyle w:val="NormalWeb"/>
        <w:rPr>
          <w:rFonts w:ascii="-webkit-standard" w:hAnsi="-webkit-standard"/>
          <w:color w:val="000000"/>
          <w:sz w:val="21"/>
          <w:szCs w:val="21"/>
        </w:rPr>
      </w:pPr>
    </w:p>
    <w:p w14:paraId="4347A6DA" w14:textId="77777777" w:rsidR="00A71FA9" w:rsidRDefault="00A71FA9" w:rsidP="00186C9F">
      <w:pPr>
        <w:pStyle w:val="NormalWeb"/>
        <w:rPr>
          <w:rFonts w:ascii="-webkit-standard" w:hAnsi="-webkit-standard"/>
          <w:color w:val="000000"/>
          <w:sz w:val="21"/>
          <w:szCs w:val="21"/>
        </w:rPr>
      </w:pPr>
    </w:p>
    <w:p w14:paraId="16E48B91" w14:textId="310A77CC" w:rsidR="6B1A1815" w:rsidRDefault="00311DA8" w:rsidP="00AC0C13">
      <w:pPr>
        <w:pStyle w:val="ListParagraph"/>
        <w:numPr>
          <w:ilvl w:val="0"/>
          <w:numId w:val="5"/>
        </w:numPr>
        <w:ind w:left="360"/>
        <w:rPr>
          <w:rFonts w:ascii="Arial" w:hAnsi="Arial" w:cs="Arial"/>
          <w:b/>
          <w:bCs/>
          <w:color w:val="002060"/>
          <w:sz w:val="28"/>
          <w:szCs w:val="28"/>
        </w:rPr>
      </w:pPr>
      <w:r w:rsidRPr="5928389F">
        <w:rPr>
          <w:rFonts w:ascii="Arial" w:hAnsi="Arial" w:cs="Arial"/>
          <w:b/>
          <w:bCs/>
          <w:color w:val="002060"/>
          <w:sz w:val="28"/>
          <w:szCs w:val="28"/>
        </w:rPr>
        <w:t xml:space="preserve">    </w:t>
      </w:r>
      <w:r w:rsidR="6B1A1815" w:rsidRPr="5928389F">
        <w:rPr>
          <w:rFonts w:ascii="Arial" w:hAnsi="Arial" w:cs="Arial"/>
          <w:b/>
          <w:bCs/>
          <w:color w:val="002060"/>
          <w:sz w:val="28"/>
          <w:szCs w:val="28"/>
        </w:rPr>
        <w:t xml:space="preserve">REQUIRED SIGNATURES </w:t>
      </w:r>
    </w:p>
    <w:p w14:paraId="69B0ED58" w14:textId="7534889F" w:rsidR="0074311B" w:rsidRDefault="00A02CAB" w:rsidP="6B1A1815">
      <w:pPr>
        <w:spacing w:before="120"/>
        <w:rPr>
          <w:rFonts w:ascii="Arial" w:hAnsi="Arial" w:cs="Arial"/>
        </w:rPr>
      </w:pPr>
      <w:r>
        <w:rPr>
          <w:noProof/>
        </w:rPr>
        <mc:AlternateContent>
          <mc:Choice Requires="wps">
            <w:drawing>
              <wp:anchor distT="0" distB="0" distL="114300" distR="114300" simplePos="0" relativeHeight="251659264" behindDoc="0" locked="0" layoutInCell="1" allowOverlap="1" wp14:anchorId="22098165" wp14:editId="7812B317">
                <wp:simplePos x="0" y="0"/>
                <wp:positionH relativeFrom="column">
                  <wp:posOffset>2247900</wp:posOffset>
                </wp:positionH>
                <wp:positionV relativeFrom="paragraph">
                  <wp:posOffset>102235</wp:posOffset>
                </wp:positionV>
                <wp:extent cx="3886200" cy="1447800"/>
                <wp:effectExtent l="0" t="0" r="0" b="0"/>
                <wp:wrapNone/>
                <wp:docPr id="10" name="Rectangle 10"/>
                <wp:cNvGraphicFramePr/>
                <a:graphic xmlns:a="http://schemas.openxmlformats.org/drawingml/2006/main">
                  <a:graphicData uri="http://schemas.microsoft.com/office/word/2010/wordprocessingShape">
                    <wps:wsp>
                      <wps:cNvSpPr/>
                      <wps:spPr>
                        <a:xfrm>
                          <a:off x="0" y="0"/>
                          <a:ext cx="3886200" cy="1447800"/>
                        </a:xfrm>
                        <a:prstGeom prst="rect">
                          <a:avLst/>
                        </a:prstGeom>
                        <a:solidFill>
                          <a:srgbClr val="C00000"/>
                        </a:solidFill>
                        <a:ln>
                          <a:noFill/>
                        </a:ln>
                      </wps:spPr>
                      <wps:style>
                        <a:lnRef idx="0">
                          <a:scrgbClr r="0" g="0" b="0"/>
                        </a:lnRef>
                        <a:fillRef idx="0">
                          <a:scrgbClr r="0" g="0" b="0"/>
                        </a:fillRef>
                        <a:effectRef idx="0">
                          <a:scrgbClr r="0" g="0" b="0"/>
                        </a:effectRef>
                        <a:fontRef idx="minor">
                          <a:schemeClr val="lt1"/>
                        </a:fontRef>
                      </wps:style>
                      <wps:txbx>
                        <w:txbxContent>
                          <w:p w14:paraId="68F4FCC0" w14:textId="77777777" w:rsidR="00A02CAB" w:rsidRPr="00862420" w:rsidRDefault="00A02CAB" w:rsidP="00A02CAB">
                            <w:pPr>
                              <w:jc w:val="center"/>
                              <w:rPr>
                                <w:color w:val="000000" w:themeColor="text1"/>
                                <w:sz w:val="36"/>
                                <w:szCs w:val="36"/>
                              </w:rPr>
                            </w:pPr>
                            <w:r w:rsidRPr="00862420">
                              <w:rPr>
                                <w:color w:val="000000" w:themeColor="text1"/>
                                <w:sz w:val="36"/>
                                <w:szCs w:val="36"/>
                              </w:rPr>
                              <w:t>Suspended while working remotely</w:t>
                            </w:r>
                            <w:r>
                              <w:rPr>
                                <w:color w:val="000000" w:themeColor="text1"/>
                                <w:sz w:val="36"/>
                                <w:szCs w:val="36"/>
                              </w:rPr>
                              <w:t>.</w:t>
                            </w:r>
                            <w:r w:rsidRPr="00862420">
                              <w:rPr>
                                <w:color w:val="000000" w:themeColor="text1"/>
                                <w:sz w:val="36"/>
                                <w:szCs w:val="36"/>
                              </w:rPr>
                              <w:t xml:space="preserve"> </w:t>
                            </w:r>
                            <w:r>
                              <w:rPr>
                                <w:color w:val="000000" w:themeColor="text1"/>
                                <w:sz w:val="36"/>
                                <w:szCs w:val="36"/>
                              </w:rPr>
                              <w:t>C</w:t>
                            </w:r>
                            <w:r w:rsidRPr="00862420">
                              <w:rPr>
                                <w:color w:val="000000" w:themeColor="text1"/>
                                <w:sz w:val="36"/>
                                <w:szCs w:val="36"/>
                              </w:rPr>
                              <w:t>urriculum office will reach out to department chair &amp; administrator to verify changes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98165" id="Rectangle 10" o:spid="_x0000_s1026" style="position:absolute;margin-left:177pt;margin-top:8.05pt;width:306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" fillcolor="#c00000" stroked="f">
                <v:textbox>
                  <w:txbxContent>
                    <w:p w14:paraId="68F4FCC0" w14:textId="77777777" w:rsidR="00A02CAB" w:rsidRPr="00862420" w:rsidRDefault="00A02CAB" w:rsidP="00A02CAB">
                      <w:pPr>
                        <w:jc w:val="center"/>
                        <w:rPr>
                          <w:color w:val="000000" w:themeColor="text1"/>
                          <w:sz w:val="36"/>
                          <w:szCs w:val="36"/>
                        </w:rPr>
                      </w:pPr>
                      <w:r w:rsidRPr="00862420">
                        <w:rPr>
                          <w:color w:val="000000" w:themeColor="text1"/>
                          <w:sz w:val="36"/>
                          <w:szCs w:val="36"/>
                        </w:rPr>
                        <w:t>Suspended while working remotely</w:t>
                      </w:r>
                      <w:r>
                        <w:rPr>
                          <w:color w:val="000000" w:themeColor="text1"/>
                          <w:sz w:val="36"/>
                          <w:szCs w:val="36"/>
                        </w:rPr>
                        <w:t>.</w:t>
                      </w:r>
                      <w:r w:rsidRPr="00862420">
                        <w:rPr>
                          <w:color w:val="000000" w:themeColor="text1"/>
                          <w:sz w:val="36"/>
                          <w:szCs w:val="36"/>
                        </w:rPr>
                        <w:t xml:space="preserve"> </w:t>
                      </w:r>
                      <w:r>
                        <w:rPr>
                          <w:color w:val="000000" w:themeColor="text1"/>
                          <w:sz w:val="36"/>
                          <w:szCs w:val="36"/>
                        </w:rPr>
                        <w:t>C</w:t>
                      </w:r>
                      <w:r w:rsidRPr="00862420">
                        <w:rPr>
                          <w:color w:val="000000" w:themeColor="text1"/>
                          <w:sz w:val="36"/>
                          <w:szCs w:val="36"/>
                        </w:rPr>
                        <w:t>urriculum office will reach out to department chair &amp; administrator to verify changes</w:t>
                      </w:r>
                    </w:p>
                  </w:txbxContent>
                </v:textbox>
              </v:rect>
            </w:pict>
          </mc:Fallback>
        </mc:AlternateContent>
      </w:r>
      <w:r w:rsidR="4C4B3E7D" w:rsidRPr="4C4B3E7D">
        <w:rPr>
          <w:rFonts w:ascii="Arial" w:hAnsi="Arial" w:cs="Arial"/>
        </w:rPr>
        <w:t>Submitter:</w:t>
      </w:r>
      <w:r w:rsidR="02A89578" w:rsidRPr="4C4B3E7D">
        <w:rPr>
          <w:rFonts w:ascii="Arial" w:hAnsi="Arial" w:cs="Arial"/>
        </w:rPr>
        <w:t xml:space="preserve"> </w:t>
      </w:r>
      <w:r w:rsidR="0074311B">
        <w:rPr>
          <w:rFonts w:ascii="Arial" w:hAnsi="Arial" w:cs="Arial"/>
        </w:rPr>
        <w:tab/>
      </w:r>
      <w:r w:rsidR="0074311B">
        <w:rPr>
          <w:rFonts w:ascii="Arial" w:hAnsi="Arial" w:cs="Arial"/>
        </w:rPr>
        <w:tab/>
      </w:r>
      <w:r w:rsidR="0074311B">
        <w:rPr>
          <w:rFonts w:ascii="Arial" w:hAnsi="Arial" w:cs="Arial"/>
        </w:rPr>
        <w:tab/>
      </w:r>
      <w:r w:rsidR="0074311B">
        <w:rPr>
          <w:rFonts w:ascii="Arial" w:hAnsi="Arial" w:cs="Arial"/>
        </w:rPr>
        <w:tab/>
      </w:r>
      <w:r w:rsidR="4C4B3E7D" w:rsidRPr="4C4B3E7D">
        <w:rPr>
          <w:rFonts w:ascii="Arial" w:hAnsi="Arial" w:cs="Arial"/>
        </w:rPr>
        <w:t xml:space="preserve">Date:             </w:t>
      </w:r>
    </w:p>
    <w:p w14:paraId="40FF382C" w14:textId="40A899F3" w:rsidR="0074311B" w:rsidRDefault="0074311B" w:rsidP="6B1A1815">
      <w:pPr>
        <w:spacing w:before="120"/>
        <w:rPr>
          <w:rFonts w:ascii="Arial" w:hAnsi="Arial" w:cs="Arial"/>
        </w:rPr>
      </w:pPr>
    </w:p>
    <w:p w14:paraId="0780FF2E" w14:textId="5D788FE1" w:rsidR="0074311B" w:rsidRDefault="0074311B" w:rsidP="6B1A1815">
      <w:pPr>
        <w:spacing w:before="120"/>
        <w:rPr>
          <w:rFonts w:ascii="Arial" w:hAnsi="Arial" w:cs="Arial"/>
        </w:rPr>
      </w:pPr>
    </w:p>
    <w:p w14:paraId="232B7F18" w14:textId="77777777" w:rsidR="0074311B" w:rsidRDefault="4C4B3E7D" w:rsidP="6B1A1815">
      <w:pPr>
        <w:spacing w:before="120"/>
        <w:rPr>
          <w:rFonts w:ascii="Arial" w:hAnsi="Arial" w:cs="Arial"/>
        </w:rPr>
      </w:pPr>
      <w:r w:rsidRPr="4C4B3E7D">
        <w:rPr>
          <w:rFonts w:ascii="Arial" w:hAnsi="Arial" w:cs="Arial"/>
        </w:rPr>
        <w:t xml:space="preserve">Dept. Chair: </w:t>
      </w:r>
      <w:r w:rsidR="0074311B">
        <w:rPr>
          <w:rFonts w:ascii="Arial" w:hAnsi="Arial" w:cs="Arial"/>
        </w:rPr>
        <w:tab/>
      </w:r>
      <w:r w:rsidR="0074311B">
        <w:rPr>
          <w:rFonts w:ascii="Arial" w:hAnsi="Arial" w:cs="Arial"/>
        </w:rPr>
        <w:tab/>
      </w:r>
      <w:r w:rsidR="0074311B">
        <w:rPr>
          <w:rFonts w:ascii="Arial" w:hAnsi="Arial" w:cs="Arial"/>
        </w:rPr>
        <w:tab/>
      </w:r>
      <w:r w:rsidR="0074311B">
        <w:rPr>
          <w:rFonts w:ascii="Arial" w:hAnsi="Arial" w:cs="Arial"/>
        </w:rPr>
        <w:tab/>
      </w:r>
      <w:r w:rsidRPr="4C4B3E7D">
        <w:rPr>
          <w:rFonts w:ascii="Arial" w:hAnsi="Arial" w:cs="Arial"/>
        </w:rPr>
        <w:t>Date:</w:t>
      </w:r>
    </w:p>
    <w:p w14:paraId="382320DC" w14:textId="77777777" w:rsidR="0074311B" w:rsidRDefault="0074311B" w:rsidP="6B1A1815">
      <w:pPr>
        <w:spacing w:before="120"/>
        <w:rPr>
          <w:rFonts w:ascii="Arial" w:hAnsi="Arial" w:cs="Arial"/>
        </w:rPr>
      </w:pPr>
    </w:p>
    <w:p w14:paraId="271AD945" w14:textId="77777777" w:rsidR="0074311B" w:rsidRDefault="0074311B" w:rsidP="6B1A1815">
      <w:pPr>
        <w:spacing w:before="120"/>
        <w:rPr>
          <w:rFonts w:ascii="Arial" w:hAnsi="Arial" w:cs="Arial"/>
        </w:rPr>
      </w:pPr>
    </w:p>
    <w:p w14:paraId="2CF6A598" w14:textId="4E6B1354" w:rsidR="6B1A1815" w:rsidRDefault="4C4B3E7D" w:rsidP="6B1A1815">
      <w:pPr>
        <w:spacing w:before="120"/>
        <w:rPr>
          <w:rFonts w:ascii="Arial" w:hAnsi="Arial" w:cs="Arial"/>
        </w:rPr>
      </w:pPr>
      <w:r w:rsidRPr="4C4B3E7D">
        <w:rPr>
          <w:rFonts w:ascii="Arial" w:hAnsi="Arial" w:cs="Arial"/>
        </w:rPr>
        <w:t xml:space="preserve">Supervising Administrator: </w:t>
      </w:r>
      <w:r w:rsidR="0074311B">
        <w:rPr>
          <w:rFonts w:ascii="Arial" w:hAnsi="Arial" w:cs="Arial"/>
        </w:rPr>
        <w:tab/>
      </w:r>
      <w:r w:rsidR="0074311B">
        <w:rPr>
          <w:rFonts w:ascii="Arial" w:hAnsi="Arial" w:cs="Arial"/>
        </w:rPr>
        <w:tab/>
      </w:r>
      <w:r w:rsidRPr="4C4B3E7D">
        <w:rPr>
          <w:rFonts w:ascii="Arial" w:hAnsi="Arial" w:cs="Arial"/>
        </w:rPr>
        <w:t>Date:</w:t>
      </w:r>
    </w:p>
    <w:p w14:paraId="062C7E44" w14:textId="77777777" w:rsidR="0074311B" w:rsidRDefault="0074311B" w:rsidP="0074311B">
      <w:pPr>
        <w:pStyle w:val="ListParagraph"/>
        <w:ind w:left="360"/>
        <w:rPr>
          <w:rFonts w:ascii="Arial" w:hAnsi="Arial" w:cs="Arial"/>
          <w:b/>
          <w:bCs/>
          <w:color w:val="002060"/>
          <w:sz w:val="28"/>
          <w:szCs w:val="28"/>
        </w:rPr>
      </w:pPr>
    </w:p>
    <w:p w14:paraId="0E761E43" w14:textId="77777777" w:rsidR="0074311B" w:rsidRDefault="0074311B" w:rsidP="0074311B">
      <w:pPr>
        <w:pStyle w:val="ListParagraph"/>
        <w:ind w:left="360"/>
        <w:rPr>
          <w:rFonts w:ascii="Arial" w:hAnsi="Arial" w:cs="Arial"/>
          <w:b/>
          <w:bCs/>
          <w:color w:val="002060"/>
          <w:sz w:val="28"/>
          <w:szCs w:val="28"/>
        </w:rPr>
      </w:pPr>
      <w:bookmarkStart w:id="0" w:name="_GoBack"/>
      <w:bookmarkEnd w:id="0"/>
    </w:p>
    <w:p w14:paraId="7E4E9F65" w14:textId="151949AF" w:rsidR="6B1A1815" w:rsidRDefault="6B1A1815" w:rsidP="00AC0C13">
      <w:pPr>
        <w:pStyle w:val="ListParagraph"/>
        <w:numPr>
          <w:ilvl w:val="0"/>
          <w:numId w:val="5"/>
        </w:numPr>
        <w:ind w:left="360"/>
        <w:rPr>
          <w:rFonts w:ascii="Arial" w:hAnsi="Arial" w:cs="Arial"/>
          <w:b/>
          <w:bCs/>
          <w:color w:val="002060"/>
          <w:sz w:val="28"/>
          <w:szCs w:val="28"/>
        </w:rPr>
      </w:pPr>
      <w:r w:rsidRPr="5928389F">
        <w:rPr>
          <w:rFonts w:ascii="Arial" w:hAnsi="Arial" w:cs="Arial"/>
          <w:b/>
          <w:bCs/>
          <w:color w:val="002060"/>
          <w:sz w:val="28"/>
          <w:szCs w:val="28"/>
        </w:rPr>
        <w:t xml:space="preserve">SUBMISSION </w:t>
      </w:r>
    </w:p>
    <w:p w14:paraId="275F6516" w14:textId="459CF097" w:rsidR="4C4B3E7D" w:rsidRDefault="25D57CED" w:rsidP="4C4B3E7D">
      <w:pPr>
        <w:spacing w:before="120"/>
        <w:rPr>
          <w:rFonts w:ascii="Arial" w:hAnsi="Arial" w:cs="Arial"/>
          <w:sz w:val="20"/>
          <w:szCs w:val="20"/>
        </w:rPr>
      </w:pPr>
      <w:r w:rsidRPr="68E5DD3F">
        <w:rPr>
          <w:rFonts w:ascii="Arial" w:hAnsi="Arial" w:cs="Arial"/>
          <w:sz w:val="20"/>
          <w:szCs w:val="20"/>
        </w:rPr>
        <w:t>Send</w:t>
      </w:r>
      <w:r w:rsidR="4C4B3E7D" w:rsidRPr="68E5DD3F">
        <w:rPr>
          <w:rFonts w:ascii="Arial" w:hAnsi="Arial" w:cs="Arial"/>
          <w:sz w:val="20"/>
          <w:szCs w:val="20"/>
        </w:rPr>
        <w:t xml:space="preserve"> this signed form to the Curriculum Office</w:t>
      </w:r>
      <w:r w:rsidR="5832FC4D" w:rsidRPr="68E5DD3F">
        <w:rPr>
          <w:rFonts w:ascii="Arial" w:hAnsi="Arial" w:cs="Arial"/>
          <w:sz w:val="20"/>
          <w:szCs w:val="20"/>
        </w:rPr>
        <w:t>.</w:t>
      </w:r>
    </w:p>
    <w:p w14:paraId="2922F33C" w14:textId="3DC0D4BF" w:rsidR="4C4B3E7D" w:rsidRDefault="4C4B3E7D" w:rsidP="4C4B3E7D">
      <w:pPr>
        <w:spacing w:before="120"/>
        <w:rPr>
          <w:rFonts w:ascii="Arial" w:hAnsi="Arial" w:cs="Arial"/>
          <w:sz w:val="20"/>
          <w:szCs w:val="20"/>
        </w:rPr>
      </w:pPr>
    </w:p>
    <w:p w14:paraId="30402602" w14:textId="16018ECE" w:rsidR="4C4B3E7D" w:rsidRDefault="4C4B3E7D" w:rsidP="4C4B3E7D">
      <w:pPr>
        <w:rPr>
          <w:rFonts w:ascii="Arial" w:hAnsi="Arial" w:cs="Arial"/>
        </w:rPr>
      </w:pPr>
    </w:p>
    <w:p w14:paraId="13754A2A" w14:textId="1AD7C88E" w:rsidR="00335A48" w:rsidRPr="00335A48" w:rsidRDefault="00335A48" w:rsidP="00AC0C13">
      <w:pPr>
        <w:rPr>
          <w:rFonts w:ascii="Arial" w:hAnsi="Arial" w:cs="Arial"/>
        </w:rPr>
      </w:pPr>
      <w:r w:rsidRPr="00335A48">
        <w:rPr>
          <w:rFonts w:ascii="Arial" w:hAnsi="Arial" w:cs="Arial"/>
        </w:rPr>
        <w:lastRenderedPageBreak/>
        <w:t xml:space="preserve">    </w:t>
      </w:r>
    </w:p>
    <w:p w14:paraId="7017FC06" w14:textId="5CA3BAF0" w:rsidR="00BB159A" w:rsidRDefault="00BB159A" w:rsidP="00AC0C13"/>
    <w:sectPr w:rsidR="00BB159A" w:rsidSect="0056309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F1183" w14:textId="77777777" w:rsidR="00F95608" w:rsidRDefault="00F95608" w:rsidP="00335A48">
      <w:r>
        <w:separator/>
      </w:r>
    </w:p>
  </w:endnote>
  <w:endnote w:type="continuationSeparator" w:id="0">
    <w:p w14:paraId="1277F12A" w14:textId="77777777" w:rsidR="00F95608" w:rsidRDefault="00F95608" w:rsidP="00335A48">
      <w:r>
        <w:continuationSeparator/>
      </w:r>
    </w:p>
  </w:endnote>
  <w:endnote w:type="continuationNotice" w:id="1">
    <w:p w14:paraId="22DBCEEE" w14:textId="77777777" w:rsidR="00F95608" w:rsidRDefault="00F95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kit-standard">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FF110" w14:textId="77777777" w:rsidR="00F95608" w:rsidRDefault="00F95608" w:rsidP="00335A48">
      <w:r>
        <w:separator/>
      </w:r>
    </w:p>
  </w:footnote>
  <w:footnote w:type="continuationSeparator" w:id="0">
    <w:p w14:paraId="5BFFA05E" w14:textId="77777777" w:rsidR="00F95608" w:rsidRDefault="00F95608" w:rsidP="00335A48">
      <w:r>
        <w:continuationSeparator/>
      </w:r>
    </w:p>
  </w:footnote>
  <w:footnote w:type="continuationNotice" w:id="1">
    <w:p w14:paraId="482D6FE0" w14:textId="77777777" w:rsidR="00F95608" w:rsidRDefault="00F956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5C180" w14:textId="22CB67E6" w:rsidR="00FC475D" w:rsidRPr="007B0109" w:rsidRDefault="00FC475D">
    <w:pPr>
      <w:pStyle w:val="Header"/>
      <w:rPr>
        <w:rFonts w:ascii="Arial" w:hAnsi="Arial" w:cs="Arial"/>
        <w:b/>
        <w:bCs/>
        <w:sz w:val="28"/>
        <w:szCs w:val="28"/>
      </w:rPr>
    </w:pPr>
    <w:r w:rsidRPr="007B0109">
      <w:rPr>
        <w:rFonts w:ascii="Arial" w:hAnsi="Arial" w:cs="Arial"/>
        <w:b/>
        <w:bCs/>
        <w:sz w:val="28"/>
        <w:szCs w:val="28"/>
      </w:rPr>
      <w:t>Santa Rosa Junior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970"/>
    <w:multiLevelType w:val="hybridMultilevel"/>
    <w:tmpl w:val="37F05E80"/>
    <w:lvl w:ilvl="0" w:tplc="DF6843C4">
      <w:start w:val="1"/>
      <w:numFmt w:val="upperRoman"/>
      <w:lvlText w:val="%1."/>
      <w:lvlJc w:val="left"/>
      <w:pPr>
        <w:ind w:left="450" w:hanging="360"/>
      </w:pPr>
      <w:rPr>
        <w:rFonts w:ascii="Arial" w:hAnsi="Arial" w:cs="Arial" w:hint="default"/>
        <w:sz w:val="28"/>
        <w:szCs w:val="28"/>
      </w:rPr>
    </w:lvl>
    <w:lvl w:ilvl="1" w:tplc="6A0A81AC">
      <w:start w:val="1"/>
      <w:numFmt w:val="lowerLetter"/>
      <w:lvlText w:val="%2."/>
      <w:lvlJc w:val="left"/>
      <w:pPr>
        <w:ind w:left="1440" w:hanging="360"/>
      </w:pPr>
    </w:lvl>
    <w:lvl w:ilvl="2" w:tplc="0E66CD2A">
      <w:start w:val="1"/>
      <w:numFmt w:val="lowerRoman"/>
      <w:lvlText w:val="%3."/>
      <w:lvlJc w:val="right"/>
      <w:pPr>
        <w:ind w:left="2160" w:hanging="180"/>
      </w:pPr>
    </w:lvl>
    <w:lvl w:ilvl="3" w:tplc="3D74D9A4">
      <w:start w:val="1"/>
      <w:numFmt w:val="decimal"/>
      <w:lvlText w:val="%4."/>
      <w:lvlJc w:val="left"/>
      <w:pPr>
        <w:ind w:left="2880" w:hanging="360"/>
      </w:pPr>
    </w:lvl>
    <w:lvl w:ilvl="4" w:tplc="FBF81D90">
      <w:start w:val="1"/>
      <w:numFmt w:val="lowerLetter"/>
      <w:lvlText w:val="%5."/>
      <w:lvlJc w:val="left"/>
      <w:pPr>
        <w:ind w:left="3600" w:hanging="360"/>
      </w:pPr>
    </w:lvl>
    <w:lvl w:ilvl="5" w:tplc="A3FEDC54">
      <w:start w:val="1"/>
      <w:numFmt w:val="lowerRoman"/>
      <w:lvlText w:val="%6."/>
      <w:lvlJc w:val="right"/>
      <w:pPr>
        <w:ind w:left="4320" w:hanging="180"/>
      </w:pPr>
    </w:lvl>
    <w:lvl w:ilvl="6" w:tplc="1D32884E">
      <w:start w:val="1"/>
      <w:numFmt w:val="decimal"/>
      <w:lvlText w:val="%7."/>
      <w:lvlJc w:val="left"/>
      <w:pPr>
        <w:ind w:left="5040" w:hanging="360"/>
      </w:pPr>
    </w:lvl>
    <w:lvl w:ilvl="7" w:tplc="9830DA82">
      <w:start w:val="1"/>
      <w:numFmt w:val="lowerLetter"/>
      <w:lvlText w:val="%8."/>
      <w:lvlJc w:val="left"/>
      <w:pPr>
        <w:ind w:left="5760" w:hanging="360"/>
      </w:pPr>
    </w:lvl>
    <w:lvl w:ilvl="8" w:tplc="57969350">
      <w:start w:val="1"/>
      <w:numFmt w:val="lowerRoman"/>
      <w:lvlText w:val="%9."/>
      <w:lvlJc w:val="right"/>
      <w:pPr>
        <w:ind w:left="6480" w:hanging="180"/>
      </w:pPr>
    </w:lvl>
  </w:abstractNum>
  <w:abstractNum w:abstractNumId="1" w15:restartNumberingAfterBreak="0">
    <w:nsid w:val="0AE47DFB"/>
    <w:multiLevelType w:val="hybridMultilevel"/>
    <w:tmpl w:val="B382FC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2EF1832"/>
    <w:multiLevelType w:val="multilevel"/>
    <w:tmpl w:val="CFC8D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3408F9"/>
    <w:multiLevelType w:val="hybridMultilevel"/>
    <w:tmpl w:val="58A2C532"/>
    <w:lvl w:ilvl="0" w:tplc="CCF8EF14">
      <w:numFmt w:val="bullet"/>
      <w:lvlText w:val="•"/>
      <w:lvlJc w:val="left"/>
      <w:pPr>
        <w:ind w:left="810" w:hanging="450"/>
      </w:pPr>
      <w:rPr>
        <w:rFonts w:ascii="Calibri" w:eastAsiaTheme="minorHAns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74831"/>
    <w:multiLevelType w:val="hybridMultilevel"/>
    <w:tmpl w:val="6D8A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058E9"/>
    <w:multiLevelType w:val="hybridMultilevel"/>
    <w:tmpl w:val="663A4EBE"/>
    <w:lvl w:ilvl="0" w:tplc="5A6C79BC">
      <w:start w:val="1"/>
      <w:numFmt w:val="decimal"/>
      <w:lvlText w:val="%1."/>
      <w:lvlJc w:val="left"/>
      <w:pPr>
        <w:ind w:left="720" w:hanging="360"/>
      </w:pPr>
    </w:lvl>
    <w:lvl w:ilvl="1" w:tplc="B5F05D88">
      <w:start w:val="1"/>
      <w:numFmt w:val="lowerLetter"/>
      <w:lvlText w:val="%2."/>
      <w:lvlJc w:val="left"/>
      <w:pPr>
        <w:ind w:left="1440" w:hanging="360"/>
      </w:pPr>
    </w:lvl>
    <w:lvl w:ilvl="2" w:tplc="A1060004">
      <w:start w:val="1"/>
      <w:numFmt w:val="lowerRoman"/>
      <w:lvlText w:val="%3."/>
      <w:lvlJc w:val="right"/>
      <w:pPr>
        <w:ind w:left="2160" w:hanging="180"/>
      </w:pPr>
    </w:lvl>
    <w:lvl w:ilvl="3" w:tplc="0B94A02C">
      <w:start w:val="1"/>
      <w:numFmt w:val="decimal"/>
      <w:lvlText w:val="%4."/>
      <w:lvlJc w:val="left"/>
      <w:pPr>
        <w:ind w:left="2880" w:hanging="360"/>
      </w:pPr>
    </w:lvl>
    <w:lvl w:ilvl="4" w:tplc="34086690">
      <w:start w:val="1"/>
      <w:numFmt w:val="lowerLetter"/>
      <w:lvlText w:val="%5."/>
      <w:lvlJc w:val="left"/>
      <w:pPr>
        <w:ind w:left="3600" w:hanging="360"/>
      </w:pPr>
    </w:lvl>
    <w:lvl w:ilvl="5" w:tplc="3836C0BA">
      <w:start w:val="1"/>
      <w:numFmt w:val="lowerRoman"/>
      <w:lvlText w:val="%6."/>
      <w:lvlJc w:val="right"/>
      <w:pPr>
        <w:ind w:left="4320" w:hanging="180"/>
      </w:pPr>
    </w:lvl>
    <w:lvl w:ilvl="6" w:tplc="507864F4">
      <w:start w:val="1"/>
      <w:numFmt w:val="decimal"/>
      <w:lvlText w:val="%7."/>
      <w:lvlJc w:val="left"/>
      <w:pPr>
        <w:ind w:left="5040" w:hanging="360"/>
      </w:pPr>
    </w:lvl>
    <w:lvl w:ilvl="7" w:tplc="711012B6">
      <w:start w:val="1"/>
      <w:numFmt w:val="lowerLetter"/>
      <w:lvlText w:val="%8."/>
      <w:lvlJc w:val="left"/>
      <w:pPr>
        <w:ind w:left="5760" w:hanging="360"/>
      </w:pPr>
    </w:lvl>
    <w:lvl w:ilvl="8" w:tplc="4FEA18E8">
      <w:start w:val="1"/>
      <w:numFmt w:val="lowerRoman"/>
      <w:lvlText w:val="%9."/>
      <w:lvlJc w:val="right"/>
      <w:pPr>
        <w:ind w:left="6480" w:hanging="180"/>
      </w:pPr>
    </w:lvl>
  </w:abstractNum>
  <w:abstractNum w:abstractNumId="6" w15:restartNumberingAfterBreak="0">
    <w:nsid w:val="53EC4191"/>
    <w:multiLevelType w:val="multilevel"/>
    <w:tmpl w:val="19DEA3D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EC02C99"/>
    <w:multiLevelType w:val="hybridMultilevel"/>
    <w:tmpl w:val="E640C742"/>
    <w:lvl w:ilvl="0" w:tplc="2692191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E8455D"/>
    <w:multiLevelType w:val="hybridMultilevel"/>
    <w:tmpl w:val="95C08E7C"/>
    <w:lvl w:ilvl="0" w:tplc="9A60D5AA">
      <w:start w:val="1"/>
      <w:numFmt w:val="bullet"/>
      <w:lvlText w:val=""/>
      <w:lvlJc w:val="left"/>
      <w:pPr>
        <w:ind w:left="720" w:hanging="360"/>
      </w:pPr>
      <w:rPr>
        <w:rFonts w:ascii="Symbol" w:hAnsi="Symbol" w:hint="default"/>
      </w:rPr>
    </w:lvl>
    <w:lvl w:ilvl="1" w:tplc="554A58CE">
      <w:start w:val="1"/>
      <w:numFmt w:val="bullet"/>
      <w:lvlText w:val="o"/>
      <w:lvlJc w:val="left"/>
      <w:pPr>
        <w:ind w:left="1440" w:hanging="360"/>
      </w:pPr>
      <w:rPr>
        <w:rFonts w:ascii="Courier New" w:hAnsi="Courier New" w:hint="default"/>
      </w:rPr>
    </w:lvl>
    <w:lvl w:ilvl="2" w:tplc="6F4C23F0">
      <w:start w:val="1"/>
      <w:numFmt w:val="bullet"/>
      <w:lvlText w:val=""/>
      <w:lvlJc w:val="left"/>
      <w:pPr>
        <w:ind w:left="2160" w:hanging="360"/>
      </w:pPr>
      <w:rPr>
        <w:rFonts w:ascii="Wingdings" w:hAnsi="Wingdings" w:hint="default"/>
      </w:rPr>
    </w:lvl>
    <w:lvl w:ilvl="3" w:tplc="F4BC7440">
      <w:start w:val="1"/>
      <w:numFmt w:val="bullet"/>
      <w:lvlText w:val=""/>
      <w:lvlJc w:val="left"/>
      <w:pPr>
        <w:ind w:left="2880" w:hanging="360"/>
      </w:pPr>
      <w:rPr>
        <w:rFonts w:ascii="Symbol" w:hAnsi="Symbol" w:hint="default"/>
      </w:rPr>
    </w:lvl>
    <w:lvl w:ilvl="4" w:tplc="2E749C5E">
      <w:start w:val="1"/>
      <w:numFmt w:val="bullet"/>
      <w:lvlText w:val="o"/>
      <w:lvlJc w:val="left"/>
      <w:pPr>
        <w:ind w:left="3600" w:hanging="360"/>
      </w:pPr>
      <w:rPr>
        <w:rFonts w:ascii="Courier New" w:hAnsi="Courier New" w:hint="default"/>
      </w:rPr>
    </w:lvl>
    <w:lvl w:ilvl="5" w:tplc="5F8257C2">
      <w:start w:val="1"/>
      <w:numFmt w:val="bullet"/>
      <w:lvlText w:val=""/>
      <w:lvlJc w:val="left"/>
      <w:pPr>
        <w:ind w:left="4320" w:hanging="360"/>
      </w:pPr>
      <w:rPr>
        <w:rFonts w:ascii="Wingdings" w:hAnsi="Wingdings" w:hint="default"/>
      </w:rPr>
    </w:lvl>
    <w:lvl w:ilvl="6" w:tplc="1084D4D0">
      <w:start w:val="1"/>
      <w:numFmt w:val="bullet"/>
      <w:lvlText w:val=""/>
      <w:lvlJc w:val="left"/>
      <w:pPr>
        <w:ind w:left="5040" w:hanging="360"/>
      </w:pPr>
      <w:rPr>
        <w:rFonts w:ascii="Symbol" w:hAnsi="Symbol" w:hint="default"/>
      </w:rPr>
    </w:lvl>
    <w:lvl w:ilvl="7" w:tplc="DB783B94">
      <w:start w:val="1"/>
      <w:numFmt w:val="bullet"/>
      <w:lvlText w:val="o"/>
      <w:lvlJc w:val="left"/>
      <w:pPr>
        <w:ind w:left="5760" w:hanging="360"/>
      </w:pPr>
      <w:rPr>
        <w:rFonts w:ascii="Courier New" w:hAnsi="Courier New" w:hint="default"/>
      </w:rPr>
    </w:lvl>
    <w:lvl w:ilvl="8" w:tplc="EB0A75AE">
      <w:start w:val="1"/>
      <w:numFmt w:val="bullet"/>
      <w:lvlText w:val=""/>
      <w:lvlJc w:val="left"/>
      <w:pPr>
        <w:ind w:left="6480" w:hanging="360"/>
      </w:pPr>
      <w:rPr>
        <w:rFonts w:ascii="Wingdings" w:hAnsi="Wingdings" w:hint="default"/>
      </w:rPr>
    </w:lvl>
  </w:abstractNum>
  <w:abstractNum w:abstractNumId="9" w15:restartNumberingAfterBreak="0">
    <w:nsid w:val="70716CAA"/>
    <w:multiLevelType w:val="hybridMultilevel"/>
    <w:tmpl w:val="EB8E2C90"/>
    <w:lvl w:ilvl="0" w:tplc="EC82C7DA">
      <w:start w:val="1"/>
      <w:numFmt w:val="bullet"/>
      <w:lvlText w:val=""/>
      <w:lvlJc w:val="left"/>
      <w:pPr>
        <w:ind w:left="720" w:hanging="360"/>
      </w:pPr>
      <w:rPr>
        <w:rFonts w:ascii="Symbol" w:hAnsi="Symbol" w:hint="default"/>
      </w:rPr>
    </w:lvl>
    <w:lvl w:ilvl="1" w:tplc="8278A0CC">
      <w:start w:val="1"/>
      <w:numFmt w:val="bullet"/>
      <w:lvlText w:val="o"/>
      <w:lvlJc w:val="left"/>
      <w:pPr>
        <w:ind w:left="1440" w:hanging="360"/>
      </w:pPr>
      <w:rPr>
        <w:rFonts w:ascii="Courier New" w:hAnsi="Courier New" w:hint="default"/>
      </w:rPr>
    </w:lvl>
    <w:lvl w:ilvl="2" w:tplc="1D24473C">
      <w:start w:val="1"/>
      <w:numFmt w:val="bullet"/>
      <w:lvlText w:val=""/>
      <w:lvlJc w:val="left"/>
      <w:pPr>
        <w:ind w:left="2160" w:hanging="360"/>
      </w:pPr>
      <w:rPr>
        <w:rFonts w:ascii="Wingdings" w:hAnsi="Wingdings" w:hint="default"/>
      </w:rPr>
    </w:lvl>
    <w:lvl w:ilvl="3" w:tplc="483C990C">
      <w:start w:val="1"/>
      <w:numFmt w:val="bullet"/>
      <w:lvlText w:val=""/>
      <w:lvlJc w:val="left"/>
      <w:pPr>
        <w:ind w:left="2880" w:hanging="360"/>
      </w:pPr>
      <w:rPr>
        <w:rFonts w:ascii="Symbol" w:hAnsi="Symbol" w:hint="default"/>
      </w:rPr>
    </w:lvl>
    <w:lvl w:ilvl="4" w:tplc="D64EEDFC">
      <w:start w:val="1"/>
      <w:numFmt w:val="bullet"/>
      <w:lvlText w:val="o"/>
      <w:lvlJc w:val="left"/>
      <w:pPr>
        <w:ind w:left="3600" w:hanging="360"/>
      </w:pPr>
      <w:rPr>
        <w:rFonts w:ascii="Courier New" w:hAnsi="Courier New" w:hint="default"/>
      </w:rPr>
    </w:lvl>
    <w:lvl w:ilvl="5" w:tplc="7688ACD0">
      <w:start w:val="1"/>
      <w:numFmt w:val="bullet"/>
      <w:lvlText w:val=""/>
      <w:lvlJc w:val="left"/>
      <w:pPr>
        <w:ind w:left="4320" w:hanging="360"/>
      </w:pPr>
      <w:rPr>
        <w:rFonts w:ascii="Wingdings" w:hAnsi="Wingdings" w:hint="default"/>
      </w:rPr>
    </w:lvl>
    <w:lvl w:ilvl="6" w:tplc="522E3EA2">
      <w:start w:val="1"/>
      <w:numFmt w:val="bullet"/>
      <w:lvlText w:val=""/>
      <w:lvlJc w:val="left"/>
      <w:pPr>
        <w:ind w:left="5040" w:hanging="360"/>
      </w:pPr>
      <w:rPr>
        <w:rFonts w:ascii="Symbol" w:hAnsi="Symbol" w:hint="default"/>
      </w:rPr>
    </w:lvl>
    <w:lvl w:ilvl="7" w:tplc="60C85A3E">
      <w:start w:val="1"/>
      <w:numFmt w:val="bullet"/>
      <w:lvlText w:val="o"/>
      <w:lvlJc w:val="left"/>
      <w:pPr>
        <w:ind w:left="5760" w:hanging="360"/>
      </w:pPr>
      <w:rPr>
        <w:rFonts w:ascii="Courier New" w:hAnsi="Courier New" w:hint="default"/>
      </w:rPr>
    </w:lvl>
    <w:lvl w:ilvl="8" w:tplc="5F943640">
      <w:start w:val="1"/>
      <w:numFmt w:val="bullet"/>
      <w:lvlText w:val=""/>
      <w:lvlJc w:val="left"/>
      <w:pPr>
        <w:ind w:left="6480" w:hanging="360"/>
      </w:pPr>
      <w:rPr>
        <w:rFonts w:ascii="Wingdings" w:hAnsi="Wingdings" w:hint="default"/>
      </w:rPr>
    </w:lvl>
  </w:abstractNum>
  <w:abstractNum w:abstractNumId="10" w15:restartNumberingAfterBreak="0">
    <w:nsid w:val="7F331E98"/>
    <w:multiLevelType w:val="hybridMultilevel"/>
    <w:tmpl w:val="AE768DE2"/>
    <w:lvl w:ilvl="0" w:tplc="841C8958">
      <w:start w:val="1"/>
      <w:numFmt w:val="decimal"/>
      <w:lvlText w:val="%1."/>
      <w:lvlJc w:val="left"/>
      <w:pPr>
        <w:ind w:left="720" w:hanging="360"/>
      </w:pPr>
    </w:lvl>
    <w:lvl w:ilvl="1" w:tplc="8F18F91C">
      <w:start w:val="1"/>
      <w:numFmt w:val="lowerLetter"/>
      <w:lvlText w:val="%2."/>
      <w:lvlJc w:val="left"/>
      <w:pPr>
        <w:ind w:left="1440" w:hanging="360"/>
      </w:pPr>
    </w:lvl>
    <w:lvl w:ilvl="2" w:tplc="3968D126">
      <w:start w:val="1"/>
      <w:numFmt w:val="lowerRoman"/>
      <w:lvlText w:val="%3."/>
      <w:lvlJc w:val="right"/>
      <w:pPr>
        <w:ind w:left="2160" w:hanging="180"/>
      </w:pPr>
    </w:lvl>
    <w:lvl w:ilvl="3" w:tplc="5314A14E">
      <w:start w:val="1"/>
      <w:numFmt w:val="decimal"/>
      <w:lvlText w:val="%4."/>
      <w:lvlJc w:val="left"/>
      <w:pPr>
        <w:ind w:left="2880" w:hanging="360"/>
      </w:pPr>
    </w:lvl>
    <w:lvl w:ilvl="4" w:tplc="A59E098A">
      <w:start w:val="1"/>
      <w:numFmt w:val="lowerLetter"/>
      <w:lvlText w:val="%5."/>
      <w:lvlJc w:val="left"/>
      <w:pPr>
        <w:ind w:left="3600" w:hanging="360"/>
      </w:pPr>
    </w:lvl>
    <w:lvl w:ilvl="5" w:tplc="6D62BBE2">
      <w:start w:val="1"/>
      <w:numFmt w:val="lowerRoman"/>
      <w:lvlText w:val="%6."/>
      <w:lvlJc w:val="right"/>
      <w:pPr>
        <w:ind w:left="4320" w:hanging="180"/>
      </w:pPr>
    </w:lvl>
    <w:lvl w:ilvl="6" w:tplc="769CC148">
      <w:start w:val="1"/>
      <w:numFmt w:val="decimal"/>
      <w:lvlText w:val="%7."/>
      <w:lvlJc w:val="left"/>
      <w:pPr>
        <w:ind w:left="5040" w:hanging="360"/>
      </w:pPr>
    </w:lvl>
    <w:lvl w:ilvl="7" w:tplc="85E4DEF4">
      <w:start w:val="1"/>
      <w:numFmt w:val="lowerLetter"/>
      <w:lvlText w:val="%8."/>
      <w:lvlJc w:val="left"/>
      <w:pPr>
        <w:ind w:left="5760" w:hanging="360"/>
      </w:pPr>
    </w:lvl>
    <w:lvl w:ilvl="8" w:tplc="B722052A">
      <w:start w:val="1"/>
      <w:numFmt w:val="lowerRoman"/>
      <w:lvlText w:val="%9."/>
      <w:lvlJc w:val="right"/>
      <w:pPr>
        <w:ind w:left="6480" w:hanging="180"/>
      </w:pPr>
    </w:lvl>
  </w:abstractNum>
  <w:num w:numId="1">
    <w:abstractNumId w:val="10"/>
  </w:num>
  <w:num w:numId="2">
    <w:abstractNumId w:val="5"/>
  </w:num>
  <w:num w:numId="3">
    <w:abstractNumId w:val="9"/>
  </w:num>
  <w:num w:numId="4">
    <w:abstractNumId w:val="8"/>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A48"/>
    <w:rsid w:val="00020BD7"/>
    <w:rsid w:val="000320CF"/>
    <w:rsid w:val="00041BC6"/>
    <w:rsid w:val="00061C97"/>
    <w:rsid w:val="0006284D"/>
    <w:rsid w:val="00063345"/>
    <w:rsid w:val="00065121"/>
    <w:rsid w:val="0007511D"/>
    <w:rsid w:val="000816EA"/>
    <w:rsid w:val="00086906"/>
    <w:rsid w:val="000B7A19"/>
    <w:rsid w:val="000C7160"/>
    <w:rsid w:val="000E6880"/>
    <w:rsid w:val="000F1914"/>
    <w:rsid w:val="000F25C3"/>
    <w:rsid w:val="00111684"/>
    <w:rsid w:val="00152907"/>
    <w:rsid w:val="00156FB8"/>
    <w:rsid w:val="0016030C"/>
    <w:rsid w:val="00186C9F"/>
    <w:rsid w:val="00187B9E"/>
    <w:rsid w:val="001C010F"/>
    <w:rsid w:val="001C7F2A"/>
    <w:rsid w:val="001D7F03"/>
    <w:rsid w:val="00204013"/>
    <w:rsid w:val="00210613"/>
    <w:rsid w:val="00211A16"/>
    <w:rsid w:val="00214687"/>
    <w:rsid w:val="00250C8B"/>
    <w:rsid w:val="00252996"/>
    <w:rsid w:val="00297B98"/>
    <w:rsid w:val="002A0B46"/>
    <w:rsid w:val="002A6CD8"/>
    <w:rsid w:val="002C21DC"/>
    <w:rsid w:val="002C52D0"/>
    <w:rsid w:val="002F5873"/>
    <w:rsid w:val="002F611F"/>
    <w:rsid w:val="0030432B"/>
    <w:rsid w:val="00311605"/>
    <w:rsid w:val="00311DA8"/>
    <w:rsid w:val="00327973"/>
    <w:rsid w:val="00335A48"/>
    <w:rsid w:val="0034016C"/>
    <w:rsid w:val="0037131D"/>
    <w:rsid w:val="00384F0E"/>
    <w:rsid w:val="003B0515"/>
    <w:rsid w:val="003D5FF9"/>
    <w:rsid w:val="003F3A33"/>
    <w:rsid w:val="003F3B3F"/>
    <w:rsid w:val="00401658"/>
    <w:rsid w:val="00402AC1"/>
    <w:rsid w:val="0040478B"/>
    <w:rsid w:val="00441BEA"/>
    <w:rsid w:val="00441F77"/>
    <w:rsid w:val="00453A30"/>
    <w:rsid w:val="00454B06"/>
    <w:rsid w:val="00460494"/>
    <w:rsid w:val="00461FBD"/>
    <w:rsid w:val="00467217"/>
    <w:rsid w:val="00487ABC"/>
    <w:rsid w:val="004B4562"/>
    <w:rsid w:val="004D0E8D"/>
    <w:rsid w:val="004F687C"/>
    <w:rsid w:val="00501874"/>
    <w:rsid w:val="00502843"/>
    <w:rsid w:val="00510B75"/>
    <w:rsid w:val="00515AFF"/>
    <w:rsid w:val="00521340"/>
    <w:rsid w:val="00522B9B"/>
    <w:rsid w:val="0052460F"/>
    <w:rsid w:val="005356BF"/>
    <w:rsid w:val="005412B4"/>
    <w:rsid w:val="0055447A"/>
    <w:rsid w:val="00563097"/>
    <w:rsid w:val="00582F07"/>
    <w:rsid w:val="005B0E44"/>
    <w:rsid w:val="005B1B99"/>
    <w:rsid w:val="005B1C38"/>
    <w:rsid w:val="005C6872"/>
    <w:rsid w:val="005D040E"/>
    <w:rsid w:val="00600FB7"/>
    <w:rsid w:val="00602773"/>
    <w:rsid w:val="00613951"/>
    <w:rsid w:val="00614EF9"/>
    <w:rsid w:val="00617DD8"/>
    <w:rsid w:val="00621E4C"/>
    <w:rsid w:val="00636D05"/>
    <w:rsid w:val="00671136"/>
    <w:rsid w:val="006912B0"/>
    <w:rsid w:val="006B1FEA"/>
    <w:rsid w:val="006C077C"/>
    <w:rsid w:val="006D2159"/>
    <w:rsid w:val="006F10CC"/>
    <w:rsid w:val="006F5DF4"/>
    <w:rsid w:val="007171C5"/>
    <w:rsid w:val="00721B0D"/>
    <w:rsid w:val="00722167"/>
    <w:rsid w:val="00726B4A"/>
    <w:rsid w:val="00733BBC"/>
    <w:rsid w:val="007421E4"/>
    <w:rsid w:val="0074311B"/>
    <w:rsid w:val="007451E9"/>
    <w:rsid w:val="00751C02"/>
    <w:rsid w:val="00753F04"/>
    <w:rsid w:val="0075444C"/>
    <w:rsid w:val="00765DFE"/>
    <w:rsid w:val="0077431F"/>
    <w:rsid w:val="0077468B"/>
    <w:rsid w:val="00785557"/>
    <w:rsid w:val="0079294F"/>
    <w:rsid w:val="00794CE5"/>
    <w:rsid w:val="00795BE2"/>
    <w:rsid w:val="007A121A"/>
    <w:rsid w:val="007B0109"/>
    <w:rsid w:val="007B57AE"/>
    <w:rsid w:val="007B718A"/>
    <w:rsid w:val="007C1F86"/>
    <w:rsid w:val="007F1D06"/>
    <w:rsid w:val="00803419"/>
    <w:rsid w:val="00805838"/>
    <w:rsid w:val="00806A66"/>
    <w:rsid w:val="00814907"/>
    <w:rsid w:val="00835466"/>
    <w:rsid w:val="00844F9C"/>
    <w:rsid w:val="0084702A"/>
    <w:rsid w:val="00850400"/>
    <w:rsid w:val="0088538A"/>
    <w:rsid w:val="00887096"/>
    <w:rsid w:val="008A6754"/>
    <w:rsid w:val="008B24F0"/>
    <w:rsid w:val="008E5C43"/>
    <w:rsid w:val="00900345"/>
    <w:rsid w:val="00904E64"/>
    <w:rsid w:val="00921D6A"/>
    <w:rsid w:val="009413D0"/>
    <w:rsid w:val="00943EF2"/>
    <w:rsid w:val="0096112A"/>
    <w:rsid w:val="009765B5"/>
    <w:rsid w:val="00986D47"/>
    <w:rsid w:val="009D4789"/>
    <w:rsid w:val="00A01ED8"/>
    <w:rsid w:val="00A02CAB"/>
    <w:rsid w:val="00A03D8B"/>
    <w:rsid w:val="00A12888"/>
    <w:rsid w:val="00A141B9"/>
    <w:rsid w:val="00A2354B"/>
    <w:rsid w:val="00A30A56"/>
    <w:rsid w:val="00A71FA9"/>
    <w:rsid w:val="00AB1423"/>
    <w:rsid w:val="00AC0C13"/>
    <w:rsid w:val="00AD0E9B"/>
    <w:rsid w:val="00AD602A"/>
    <w:rsid w:val="00AF442F"/>
    <w:rsid w:val="00AF6D0C"/>
    <w:rsid w:val="00B165BD"/>
    <w:rsid w:val="00B33A7F"/>
    <w:rsid w:val="00B3470E"/>
    <w:rsid w:val="00B406FB"/>
    <w:rsid w:val="00B4133F"/>
    <w:rsid w:val="00B734FE"/>
    <w:rsid w:val="00B83ED1"/>
    <w:rsid w:val="00BA3A57"/>
    <w:rsid w:val="00BB159A"/>
    <w:rsid w:val="00BB627B"/>
    <w:rsid w:val="00BD2DA1"/>
    <w:rsid w:val="00BD3CBA"/>
    <w:rsid w:val="00BE679F"/>
    <w:rsid w:val="00BF0473"/>
    <w:rsid w:val="00BF6BD5"/>
    <w:rsid w:val="00C133B5"/>
    <w:rsid w:val="00C217CF"/>
    <w:rsid w:val="00C2280A"/>
    <w:rsid w:val="00C4203F"/>
    <w:rsid w:val="00C74EAA"/>
    <w:rsid w:val="00C75FA2"/>
    <w:rsid w:val="00CC1242"/>
    <w:rsid w:val="00CC20C8"/>
    <w:rsid w:val="00CC2C3B"/>
    <w:rsid w:val="00CE438E"/>
    <w:rsid w:val="00D3009B"/>
    <w:rsid w:val="00D414D7"/>
    <w:rsid w:val="00D54C15"/>
    <w:rsid w:val="00D62A4D"/>
    <w:rsid w:val="00D82731"/>
    <w:rsid w:val="00D93BF7"/>
    <w:rsid w:val="00DA5E76"/>
    <w:rsid w:val="00DB2A1D"/>
    <w:rsid w:val="00DC03CC"/>
    <w:rsid w:val="00DC459A"/>
    <w:rsid w:val="00DE1432"/>
    <w:rsid w:val="00DE562F"/>
    <w:rsid w:val="00DF062E"/>
    <w:rsid w:val="00DF41B1"/>
    <w:rsid w:val="00E25EE0"/>
    <w:rsid w:val="00E3783C"/>
    <w:rsid w:val="00EA4D62"/>
    <w:rsid w:val="00EB1171"/>
    <w:rsid w:val="00ED4A75"/>
    <w:rsid w:val="00ED6D3E"/>
    <w:rsid w:val="00EE1D16"/>
    <w:rsid w:val="00EE5615"/>
    <w:rsid w:val="00EF64FD"/>
    <w:rsid w:val="00F033A2"/>
    <w:rsid w:val="00F05A89"/>
    <w:rsid w:val="00F20616"/>
    <w:rsid w:val="00F450B1"/>
    <w:rsid w:val="00F5305C"/>
    <w:rsid w:val="00F568D5"/>
    <w:rsid w:val="00F5716F"/>
    <w:rsid w:val="00F61ACA"/>
    <w:rsid w:val="00F85870"/>
    <w:rsid w:val="00F95608"/>
    <w:rsid w:val="00FA0F92"/>
    <w:rsid w:val="00FA16F0"/>
    <w:rsid w:val="00FB121F"/>
    <w:rsid w:val="00FB2E42"/>
    <w:rsid w:val="00FC475D"/>
    <w:rsid w:val="00FE1A7B"/>
    <w:rsid w:val="00FE5017"/>
    <w:rsid w:val="01DCC74C"/>
    <w:rsid w:val="0246EAB0"/>
    <w:rsid w:val="02A89578"/>
    <w:rsid w:val="03781A93"/>
    <w:rsid w:val="04480832"/>
    <w:rsid w:val="0449B6EE"/>
    <w:rsid w:val="04D530F3"/>
    <w:rsid w:val="07A6BCC1"/>
    <w:rsid w:val="07F47A09"/>
    <w:rsid w:val="08FB0FC6"/>
    <w:rsid w:val="0DD3A1A7"/>
    <w:rsid w:val="0EA1BD23"/>
    <w:rsid w:val="0F867ABE"/>
    <w:rsid w:val="0FB81D8F"/>
    <w:rsid w:val="0FF2F79B"/>
    <w:rsid w:val="1078AC36"/>
    <w:rsid w:val="118E25C8"/>
    <w:rsid w:val="11F48E40"/>
    <w:rsid w:val="12B3036D"/>
    <w:rsid w:val="13805560"/>
    <w:rsid w:val="13A87945"/>
    <w:rsid w:val="14AAFB0A"/>
    <w:rsid w:val="14B898EB"/>
    <w:rsid w:val="157EFF43"/>
    <w:rsid w:val="15F18D8A"/>
    <w:rsid w:val="16A18457"/>
    <w:rsid w:val="17999AB8"/>
    <w:rsid w:val="18E1CB2B"/>
    <w:rsid w:val="1A5AE197"/>
    <w:rsid w:val="1C826384"/>
    <w:rsid w:val="1F0677A8"/>
    <w:rsid w:val="20717609"/>
    <w:rsid w:val="20B9BC63"/>
    <w:rsid w:val="22260A8A"/>
    <w:rsid w:val="23AD4396"/>
    <w:rsid w:val="24BA81FC"/>
    <w:rsid w:val="2540B392"/>
    <w:rsid w:val="25D57CED"/>
    <w:rsid w:val="29FBC162"/>
    <w:rsid w:val="2A3C7507"/>
    <w:rsid w:val="2A448010"/>
    <w:rsid w:val="2B1BC457"/>
    <w:rsid w:val="2B4DC7DF"/>
    <w:rsid w:val="2B7A8124"/>
    <w:rsid w:val="2EB7D453"/>
    <w:rsid w:val="30091EBF"/>
    <w:rsid w:val="31507032"/>
    <w:rsid w:val="33AB8287"/>
    <w:rsid w:val="33D85666"/>
    <w:rsid w:val="360104A2"/>
    <w:rsid w:val="377B0A62"/>
    <w:rsid w:val="396B9531"/>
    <w:rsid w:val="3B279E59"/>
    <w:rsid w:val="3CF81E3E"/>
    <w:rsid w:val="3D34F8B5"/>
    <w:rsid w:val="3D42B6F0"/>
    <w:rsid w:val="3EFC9523"/>
    <w:rsid w:val="3F12F4A5"/>
    <w:rsid w:val="3F2AC476"/>
    <w:rsid w:val="4390FE6B"/>
    <w:rsid w:val="442DD1C9"/>
    <w:rsid w:val="44E69FB1"/>
    <w:rsid w:val="45D795DD"/>
    <w:rsid w:val="4618BE26"/>
    <w:rsid w:val="46F9A07C"/>
    <w:rsid w:val="4719CCD2"/>
    <w:rsid w:val="4955920C"/>
    <w:rsid w:val="4AE1AFC3"/>
    <w:rsid w:val="4B5308E8"/>
    <w:rsid w:val="4BA5BC4C"/>
    <w:rsid w:val="4C4B3E7D"/>
    <w:rsid w:val="4D1B5E35"/>
    <w:rsid w:val="4D86F9B2"/>
    <w:rsid w:val="51DADBD3"/>
    <w:rsid w:val="52134AB2"/>
    <w:rsid w:val="525FCD81"/>
    <w:rsid w:val="53A48B48"/>
    <w:rsid w:val="548F4C4D"/>
    <w:rsid w:val="55FDEAF8"/>
    <w:rsid w:val="57094905"/>
    <w:rsid w:val="572E8069"/>
    <w:rsid w:val="5832FC4D"/>
    <w:rsid w:val="58FB5B44"/>
    <w:rsid w:val="59166DEE"/>
    <w:rsid w:val="5928389F"/>
    <w:rsid w:val="5A8E09D6"/>
    <w:rsid w:val="5C6DE597"/>
    <w:rsid w:val="5D3E9242"/>
    <w:rsid w:val="61494791"/>
    <w:rsid w:val="6175EEB1"/>
    <w:rsid w:val="6307CEB6"/>
    <w:rsid w:val="6442648F"/>
    <w:rsid w:val="64D0DB9A"/>
    <w:rsid w:val="64FD7871"/>
    <w:rsid w:val="654DF952"/>
    <w:rsid w:val="668CF343"/>
    <w:rsid w:val="68E5DD3F"/>
    <w:rsid w:val="6AF7F469"/>
    <w:rsid w:val="6B172C21"/>
    <w:rsid w:val="6B1A1815"/>
    <w:rsid w:val="6B7F1E28"/>
    <w:rsid w:val="6C12AB88"/>
    <w:rsid w:val="6C28893A"/>
    <w:rsid w:val="6C8A8B8C"/>
    <w:rsid w:val="6DB2A194"/>
    <w:rsid w:val="6E550D0E"/>
    <w:rsid w:val="6F1F000B"/>
    <w:rsid w:val="6F38AECE"/>
    <w:rsid w:val="70860521"/>
    <w:rsid w:val="70BDBBCA"/>
    <w:rsid w:val="7171EE99"/>
    <w:rsid w:val="72068EAF"/>
    <w:rsid w:val="734CCBB8"/>
    <w:rsid w:val="75EE993D"/>
    <w:rsid w:val="7665621C"/>
    <w:rsid w:val="7706B3F1"/>
    <w:rsid w:val="778C5FE8"/>
    <w:rsid w:val="79AB1013"/>
    <w:rsid w:val="7A6568DC"/>
    <w:rsid w:val="7B84021F"/>
    <w:rsid w:val="7DFDC6A5"/>
    <w:rsid w:val="7E238EC8"/>
    <w:rsid w:val="7EE46BE7"/>
    <w:rsid w:val="7F157FC0"/>
    <w:rsid w:val="7F63992B"/>
    <w:rsid w:val="7F8E53F5"/>
    <w:rsid w:val="7F90946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DB11C"/>
  <w15:chartTrackingRefBased/>
  <w15:docId w15:val="{07F51F71-B740-491A-B50D-CA993D10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A48"/>
    <w:pPr>
      <w:keepNext/>
      <w:keepLines/>
      <w:spacing w:before="240" w:after="240"/>
      <w:outlineLvl w:val="0"/>
    </w:pPr>
    <w:rPr>
      <w:rFonts w:eastAsiaTheme="minorEastAsia"/>
      <w:b/>
      <w:bCs/>
      <w:caps/>
      <w:color w:val="1F3864" w:themeColor="accent1" w:themeShade="80"/>
      <w:sz w:val="28"/>
      <w:szCs w:val="28"/>
      <w:lang w:eastAsia="ja-JP"/>
    </w:rPr>
  </w:style>
  <w:style w:type="paragraph" w:styleId="Heading2">
    <w:name w:val="heading 2"/>
    <w:basedOn w:val="Normal"/>
    <w:next w:val="Normal"/>
    <w:link w:val="Heading2Char"/>
    <w:uiPriority w:val="9"/>
    <w:unhideWhenUsed/>
    <w:qFormat/>
    <w:rsid w:val="007B0109"/>
    <w:pPr>
      <w:keepNext/>
      <w:keepLines/>
      <w:spacing w:before="120" w:after="120"/>
      <w:outlineLvl w:val="1"/>
    </w:pPr>
    <w:rPr>
      <w:rFonts w:eastAsiaTheme="minorEastAsia"/>
      <w:b/>
      <w:bCs/>
      <w:color w:val="1F3864" w:themeColor="accent1" w:themeShade="8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A48"/>
    <w:pPr>
      <w:tabs>
        <w:tab w:val="center" w:pos="4680"/>
        <w:tab w:val="right" w:pos="9360"/>
      </w:tabs>
    </w:pPr>
  </w:style>
  <w:style w:type="character" w:customStyle="1" w:styleId="HeaderChar">
    <w:name w:val="Header Char"/>
    <w:basedOn w:val="DefaultParagraphFont"/>
    <w:link w:val="Header"/>
    <w:uiPriority w:val="99"/>
    <w:rsid w:val="00335A48"/>
  </w:style>
  <w:style w:type="paragraph" w:styleId="Footer">
    <w:name w:val="footer"/>
    <w:basedOn w:val="Normal"/>
    <w:link w:val="FooterChar"/>
    <w:uiPriority w:val="99"/>
    <w:unhideWhenUsed/>
    <w:rsid w:val="00335A48"/>
    <w:pPr>
      <w:tabs>
        <w:tab w:val="center" w:pos="4680"/>
        <w:tab w:val="right" w:pos="9360"/>
      </w:tabs>
    </w:pPr>
  </w:style>
  <w:style w:type="character" w:customStyle="1" w:styleId="FooterChar">
    <w:name w:val="Footer Char"/>
    <w:basedOn w:val="DefaultParagraphFont"/>
    <w:link w:val="Footer"/>
    <w:uiPriority w:val="99"/>
    <w:rsid w:val="00335A48"/>
  </w:style>
  <w:style w:type="table" w:styleId="TableGrid">
    <w:name w:val="Table Grid"/>
    <w:basedOn w:val="TableNormal"/>
    <w:uiPriority w:val="39"/>
    <w:rsid w:val="00335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35A48"/>
    <w:rPr>
      <w:rFonts w:eastAsiaTheme="minorEastAsia"/>
      <w:b/>
      <w:bCs/>
      <w:caps/>
      <w:color w:val="1F3864" w:themeColor="accent1" w:themeShade="80"/>
      <w:sz w:val="28"/>
      <w:szCs w:val="28"/>
      <w:lang w:eastAsia="ja-JP"/>
    </w:rPr>
  </w:style>
  <w:style w:type="character" w:styleId="Hyperlink">
    <w:name w:val="Hyperlink"/>
    <w:basedOn w:val="DefaultParagraphFont"/>
    <w:uiPriority w:val="99"/>
    <w:unhideWhenUsed/>
    <w:rsid w:val="00B165BD"/>
    <w:rPr>
      <w:color w:val="0563C1" w:themeColor="hyperlink"/>
      <w:u w:val="single"/>
    </w:rPr>
  </w:style>
  <w:style w:type="character" w:customStyle="1" w:styleId="UnresolvedMention1">
    <w:name w:val="Unresolved Mention1"/>
    <w:basedOn w:val="DefaultParagraphFont"/>
    <w:uiPriority w:val="99"/>
    <w:rsid w:val="00B165BD"/>
    <w:rPr>
      <w:color w:val="605E5C"/>
      <w:shd w:val="clear" w:color="auto" w:fill="E1DFDD"/>
    </w:rPr>
  </w:style>
  <w:style w:type="character" w:customStyle="1" w:styleId="Heading2Char">
    <w:name w:val="Heading 2 Char"/>
    <w:basedOn w:val="DefaultParagraphFont"/>
    <w:link w:val="Heading2"/>
    <w:uiPriority w:val="9"/>
    <w:rsid w:val="007B0109"/>
    <w:rPr>
      <w:rFonts w:eastAsiaTheme="minorEastAsia"/>
      <w:b/>
      <w:bCs/>
      <w:color w:val="1F3864" w:themeColor="accent1" w:themeShade="80"/>
      <w:lang w:eastAsia="ja-JP"/>
    </w:rPr>
  </w:style>
  <w:style w:type="character" w:styleId="PlaceholderText">
    <w:name w:val="Placeholder Text"/>
    <w:basedOn w:val="DefaultParagraphFont"/>
    <w:uiPriority w:val="99"/>
    <w:semiHidden/>
    <w:rsid w:val="00753F04"/>
    <w:rPr>
      <w:color w:val="808080"/>
    </w:rPr>
  </w:style>
  <w:style w:type="paragraph" w:styleId="ListParagraph">
    <w:name w:val="List Paragraph"/>
    <w:basedOn w:val="Normal"/>
    <w:uiPriority w:val="34"/>
    <w:unhideWhenUsed/>
    <w:qFormat/>
    <w:rsid w:val="00C74EAA"/>
    <w:pPr>
      <w:spacing w:after="180" w:line="288" w:lineRule="auto"/>
      <w:ind w:left="720"/>
      <w:contextualSpacing/>
    </w:pPr>
    <w:rPr>
      <w:rFonts w:eastAsiaTheme="minorEastAsia"/>
      <w:color w:val="404040" w:themeColor="text1" w:themeTint="BF"/>
      <w:sz w:val="18"/>
      <w:szCs w:val="18"/>
      <w:lang w:eastAsia="ja-JP"/>
    </w:rPr>
  </w:style>
  <w:style w:type="paragraph" w:styleId="NormalWeb">
    <w:name w:val="Normal (Web)"/>
    <w:basedOn w:val="Normal"/>
    <w:uiPriority w:val="99"/>
    <w:unhideWhenUsed/>
    <w:rsid w:val="00D82731"/>
    <w:rPr>
      <w:rFonts w:ascii="Calibri" w:hAnsi="Calibri" w:cs="Calibri"/>
      <w:sz w:val="22"/>
      <w:szCs w:val="22"/>
    </w:rPr>
  </w:style>
  <w:style w:type="paragraph" w:styleId="BalloonText">
    <w:name w:val="Balloon Text"/>
    <w:basedOn w:val="Normal"/>
    <w:link w:val="BalloonTextChar"/>
    <w:uiPriority w:val="99"/>
    <w:semiHidden/>
    <w:unhideWhenUsed/>
    <w:rsid w:val="003F3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B3F"/>
    <w:rPr>
      <w:rFonts w:ascii="Segoe UI" w:hAnsi="Segoe UI" w:cs="Segoe UI"/>
      <w:sz w:val="18"/>
      <w:szCs w:val="18"/>
    </w:rPr>
  </w:style>
  <w:style w:type="character" w:styleId="CommentReference">
    <w:name w:val="annotation reference"/>
    <w:basedOn w:val="DefaultParagraphFont"/>
    <w:uiPriority w:val="99"/>
    <w:semiHidden/>
    <w:unhideWhenUsed/>
    <w:rsid w:val="00621E4C"/>
    <w:rPr>
      <w:sz w:val="16"/>
      <w:szCs w:val="16"/>
    </w:rPr>
  </w:style>
  <w:style w:type="paragraph" w:styleId="CommentText">
    <w:name w:val="annotation text"/>
    <w:basedOn w:val="Normal"/>
    <w:link w:val="CommentTextChar"/>
    <w:uiPriority w:val="99"/>
    <w:semiHidden/>
    <w:unhideWhenUsed/>
    <w:rsid w:val="00621E4C"/>
    <w:rPr>
      <w:sz w:val="20"/>
      <w:szCs w:val="20"/>
    </w:rPr>
  </w:style>
  <w:style w:type="character" w:customStyle="1" w:styleId="CommentTextChar">
    <w:name w:val="Comment Text Char"/>
    <w:basedOn w:val="DefaultParagraphFont"/>
    <w:link w:val="CommentText"/>
    <w:uiPriority w:val="99"/>
    <w:semiHidden/>
    <w:rsid w:val="00621E4C"/>
    <w:rPr>
      <w:sz w:val="20"/>
      <w:szCs w:val="20"/>
    </w:rPr>
  </w:style>
  <w:style w:type="paragraph" w:styleId="CommentSubject">
    <w:name w:val="annotation subject"/>
    <w:basedOn w:val="CommentText"/>
    <w:next w:val="CommentText"/>
    <w:link w:val="CommentSubjectChar"/>
    <w:uiPriority w:val="99"/>
    <w:semiHidden/>
    <w:unhideWhenUsed/>
    <w:rsid w:val="00621E4C"/>
    <w:rPr>
      <w:b/>
      <w:bCs/>
    </w:rPr>
  </w:style>
  <w:style w:type="character" w:customStyle="1" w:styleId="CommentSubjectChar">
    <w:name w:val="Comment Subject Char"/>
    <w:basedOn w:val="CommentTextChar"/>
    <w:link w:val="CommentSubject"/>
    <w:uiPriority w:val="99"/>
    <w:semiHidden/>
    <w:rsid w:val="00621E4C"/>
    <w:rPr>
      <w:b/>
      <w:bCs/>
      <w:sz w:val="20"/>
      <w:szCs w:val="20"/>
    </w:rPr>
  </w:style>
  <w:style w:type="paragraph" w:styleId="Revision">
    <w:name w:val="Revision"/>
    <w:hidden/>
    <w:uiPriority w:val="99"/>
    <w:semiHidden/>
    <w:rsid w:val="00621E4C"/>
  </w:style>
  <w:style w:type="character" w:styleId="FollowedHyperlink">
    <w:name w:val="FollowedHyperlink"/>
    <w:basedOn w:val="DefaultParagraphFont"/>
    <w:uiPriority w:val="99"/>
    <w:semiHidden/>
    <w:unhideWhenUsed/>
    <w:rsid w:val="00510B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37525">
      <w:bodyDiv w:val="1"/>
      <w:marLeft w:val="0"/>
      <w:marRight w:val="0"/>
      <w:marTop w:val="0"/>
      <w:marBottom w:val="0"/>
      <w:divBdr>
        <w:top w:val="none" w:sz="0" w:space="0" w:color="auto"/>
        <w:left w:val="none" w:sz="0" w:space="0" w:color="auto"/>
        <w:bottom w:val="none" w:sz="0" w:space="0" w:color="auto"/>
        <w:right w:val="none" w:sz="0" w:space="0" w:color="auto"/>
      </w:divBdr>
    </w:div>
    <w:div w:id="111825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santarosa.edu/accessibility/distance-education-polic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govt.westlaw.com/calregs/Document/I1E35BBE3B57046F0ABD056DC4E8F0E73?viewType=FullText&amp;originationContext=documenttoc&amp;transitionType=CategoryPageItem&amp;contextData=(sc.Defau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965FF71-FEE1-4FEC-A303-33500BE19678}"/>
      </w:docPartPr>
      <w:docPartBody>
        <w:p w:rsidR="00D62A4D" w:rsidRDefault="00D62A4D">
          <w:r w:rsidRPr="001D5E0F">
            <w:rPr>
              <w:rStyle w:val="PlaceholderText"/>
            </w:rPr>
            <w:t>Click or tap here to enter text.</w:t>
          </w:r>
        </w:p>
      </w:docPartBody>
    </w:docPart>
    <w:docPart>
      <w:docPartPr>
        <w:name w:val="68D71F8B32F0404F99C47314ECE74926"/>
        <w:category>
          <w:name w:val="General"/>
          <w:gallery w:val="placeholder"/>
        </w:category>
        <w:types>
          <w:type w:val="bbPlcHdr"/>
        </w:types>
        <w:behaviors>
          <w:behavior w:val="content"/>
        </w:behaviors>
        <w:guid w:val="{B43D2A7B-578F-41AF-838A-A8F5E16FD2FC}"/>
      </w:docPartPr>
      <w:docPartBody>
        <w:p w:rsidR="00D62A4D" w:rsidRDefault="00D62A4D" w:rsidP="00D62A4D">
          <w:pPr>
            <w:pStyle w:val="68D71F8B32F0404F99C47314ECE749269"/>
          </w:pPr>
          <w:r>
            <w:rPr>
              <w:rStyle w:val="PlaceholderText"/>
              <w:i/>
              <w:iCs/>
            </w:rPr>
            <w:t>COMM 1</w:t>
          </w:r>
        </w:p>
      </w:docPartBody>
    </w:docPart>
    <w:docPart>
      <w:docPartPr>
        <w:name w:val="F86306321BFC49A88D009C275906A374"/>
        <w:category>
          <w:name w:val="General"/>
          <w:gallery w:val="placeholder"/>
        </w:category>
        <w:types>
          <w:type w:val="bbPlcHdr"/>
        </w:types>
        <w:behaviors>
          <w:behavior w:val="content"/>
        </w:behaviors>
        <w:guid w:val="{3994E086-9B86-4CC6-AF65-888E0C63CBBD}"/>
      </w:docPartPr>
      <w:docPartBody>
        <w:p w:rsidR="00D62A4D" w:rsidRDefault="00D62A4D" w:rsidP="00D62A4D">
          <w:pPr>
            <w:pStyle w:val="F86306321BFC49A88D009C275906A3749"/>
          </w:pPr>
          <w:r w:rsidRPr="00904E64">
            <w:rPr>
              <w:rStyle w:val="PlaceholderText"/>
              <w:i/>
              <w:iCs/>
            </w:rPr>
            <w:t>Effectively prepare and present public speeches to a live audience</w:t>
          </w:r>
        </w:p>
      </w:docPartBody>
    </w:docPart>
    <w:docPart>
      <w:docPartPr>
        <w:name w:val="CBDBEA239A32449690FA7C9772091709"/>
        <w:category>
          <w:name w:val="General"/>
          <w:gallery w:val="placeholder"/>
        </w:category>
        <w:types>
          <w:type w:val="bbPlcHdr"/>
        </w:types>
        <w:behaviors>
          <w:behavior w:val="content"/>
        </w:behaviors>
        <w:guid w:val="{299A4763-034B-4F73-BA0C-E1E99DE893E6}"/>
      </w:docPartPr>
      <w:docPartBody>
        <w:p w:rsidR="00D62A4D" w:rsidRDefault="00D62A4D" w:rsidP="00D62A4D">
          <w:pPr>
            <w:pStyle w:val="CBDBEA239A32449690FA7C97720917099"/>
          </w:pPr>
          <w:r>
            <w:rPr>
              <w:rStyle w:val="PlaceholderText"/>
              <w:i/>
              <w:iCs/>
            </w:rPr>
            <w:t xml:space="preserve">Students will present speeches through synchronous video chat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kit-standard">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4D"/>
    <w:rsid w:val="00355613"/>
    <w:rsid w:val="005061ED"/>
    <w:rsid w:val="00856884"/>
    <w:rsid w:val="009716F1"/>
    <w:rsid w:val="00991920"/>
    <w:rsid w:val="00B726AB"/>
    <w:rsid w:val="00CC1DB0"/>
    <w:rsid w:val="00D62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A4D"/>
    <w:rPr>
      <w:color w:val="808080"/>
    </w:rPr>
  </w:style>
  <w:style w:type="paragraph" w:customStyle="1" w:styleId="68D71F8B32F0404F99C47314ECE74926">
    <w:name w:val="68D71F8B32F0404F99C47314ECE74926"/>
    <w:rsid w:val="00D62A4D"/>
    <w:pPr>
      <w:spacing w:after="0" w:line="240" w:lineRule="auto"/>
    </w:pPr>
    <w:rPr>
      <w:rFonts w:eastAsiaTheme="minorHAnsi"/>
      <w:sz w:val="24"/>
      <w:szCs w:val="24"/>
    </w:rPr>
  </w:style>
  <w:style w:type="paragraph" w:customStyle="1" w:styleId="F86306321BFC49A88D009C275906A374">
    <w:name w:val="F86306321BFC49A88D009C275906A374"/>
    <w:rsid w:val="00D62A4D"/>
    <w:pPr>
      <w:spacing w:after="0" w:line="240" w:lineRule="auto"/>
    </w:pPr>
    <w:rPr>
      <w:rFonts w:eastAsiaTheme="minorHAnsi"/>
      <w:sz w:val="24"/>
      <w:szCs w:val="24"/>
    </w:rPr>
  </w:style>
  <w:style w:type="paragraph" w:customStyle="1" w:styleId="CBDBEA239A32449690FA7C9772091709">
    <w:name w:val="CBDBEA239A32449690FA7C9772091709"/>
    <w:rsid w:val="00D62A4D"/>
    <w:pPr>
      <w:spacing w:after="0" w:line="240" w:lineRule="auto"/>
    </w:pPr>
    <w:rPr>
      <w:rFonts w:eastAsiaTheme="minorHAnsi"/>
      <w:sz w:val="24"/>
      <w:szCs w:val="24"/>
    </w:rPr>
  </w:style>
  <w:style w:type="paragraph" w:customStyle="1" w:styleId="68D71F8B32F0404F99C47314ECE749261">
    <w:name w:val="68D71F8B32F0404F99C47314ECE749261"/>
    <w:rsid w:val="00D62A4D"/>
    <w:pPr>
      <w:spacing w:after="0" w:line="240" w:lineRule="auto"/>
    </w:pPr>
    <w:rPr>
      <w:rFonts w:eastAsiaTheme="minorHAnsi"/>
      <w:sz w:val="24"/>
      <w:szCs w:val="24"/>
    </w:rPr>
  </w:style>
  <w:style w:type="paragraph" w:customStyle="1" w:styleId="F86306321BFC49A88D009C275906A3741">
    <w:name w:val="F86306321BFC49A88D009C275906A3741"/>
    <w:rsid w:val="00D62A4D"/>
    <w:pPr>
      <w:spacing w:after="0" w:line="240" w:lineRule="auto"/>
    </w:pPr>
    <w:rPr>
      <w:rFonts w:eastAsiaTheme="minorHAnsi"/>
      <w:sz w:val="24"/>
      <w:szCs w:val="24"/>
    </w:rPr>
  </w:style>
  <w:style w:type="paragraph" w:customStyle="1" w:styleId="CBDBEA239A32449690FA7C97720917091">
    <w:name w:val="CBDBEA239A32449690FA7C97720917091"/>
    <w:rsid w:val="00D62A4D"/>
    <w:pPr>
      <w:spacing w:after="0" w:line="240" w:lineRule="auto"/>
    </w:pPr>
    <w:rPr>
      <w:rFonts w:eastAsiaTheme="minorHAnsi"/>
      <w:sz w:val="24"/>
      <w:szCs w:val="24"/>
    </w:rPr>
  </w:style>
  <w:style w:type="paragraph" w:customStyle="1" w:styleId="68D71F8B32F0404F99C47314ECE749262">
    <w:name w:val="68D71F8B32F0404F99C47314ECE749262"/>
    <w:rsid w:val="00D62A4D"/>
    <w:pPr>
      <w:spacing w:after="0" w:line="240" w:lineRule="auto"/>
    </w:pPr>
    <w:rPr>
      <w:rFonts w:eastAsiaTheme="minorHAnsi"/>
      <w:sz w:val="24"/>
      <w:szCs w:val="24"/>
    </w:rPr>
  </w:style>
  <w:style w:type="paragraph" w:customStyle="1" w:styleId="F86306321BFC49A88D009C275906A3742">
    <w:name w:val="F86306321BFC49A88D009C275906A3742"/>
    <w:rsid w:val="00D62A4D"/>
    <w:pPr>
      <w:spacing w:after="0" w:line="240" w:lineRule="auto"/>
    </w:pPr>
    <w:rPr>
      <w:rFonts w:eastAsiaTheme="minorHAnsi"/>
      <w:sz w:val="24"/>
      <w:szCs w:val="24"/>
    </w:rPr>
  </w:style>
  <w:style w:type="paragraph" w:customStyle="1" w:styleId="CBDBEA239A32449690FA7C97720917092">
    <w:name w:val="CBDBEA239A32449690FA7C97720917092"/>
    <w:rsid w:val="00D62A4D"/>
    <w:pPr>
      <w:spacing w:after="0" w:line="240" w:lineRule="auto"/>
    </w:pPr>
    <w:rPr>
      <w:rFonts w:eastAsiaTheme="minorHAnsi"/>
      <w:sz w:val="24"/>
      <w:szCs w:val="24"/>
    </w:rPr>
  </w:style>
  <w:style w:type="paragraph" w:customStyle="1" w:styleId="68D71F8B32F0404F99C47314ECE749263">
    <w:name w:val="68D71F8B32F0404F99C47314ECE749263"/>
    <w:rsid w:val="00D62A4D"/>
    <w:pPr>
      <w:spacing w:after="0" w:line="240" w:lineRule="auto"/>
    </w:pPr>
    <w:rPr>
      <w:rFonts w:eastAsiaTheme="minorHAnsi"/>
      <w:sz w:val="24"/>
      <w:szCs w:val="24"/>
    </w:rPr>
  </w:style>
  <w:style w:type="paragraph" w:customStyle="1" w:styleId="F86306321BFC49A88D009C275906A3743">
    <w:name w:val="F86306321BFC49A88D009C275906A3743"/>
    <w:rsid w:val="00D62A4D"/>
    <w:pPr>
      <w:spacing w:after="0" w:line="240" w:lineRule="auto"/>
    </w:pPr>
    <w:rPr>
      <w:rFonts w:eastAsiaTheme="minorHAnsi"/>
      <w:sz w:val="24"/>
      <w:szCs w:val="24"/>
    </w:rPr>
  </w:style>
  <w:style w:type="paragraph" w:customStyle="1" w:styleId="CBDBEA239A32449690FA7C97720917093">
    <w:name w:val="CBDBEA239A32449690FA7C97720917093"/>
    <w:rsid w:val="00D62A4D"/>
    <w:pPr>
      <w:spacing w:after="0" w:line="240" w:lineRule="auto"/>
    </w:pPr>
    <w:rPr>
      <w:rFonts w:eastAsiaTheme="minorHAnsi"/>
      <w:sz w:val="24"/>
      <w:szCs w:val="24"/>
    </w:rPr>
  </w:style>
  <w:style w:type="paragraph" w:customStyle="1" w:styleId="68D71F8B32F0404F99C47314ECE749264">
    <w:name w:val="68D71F8B32F0404F99C47314ECE749264"/>
    <w:rsid w:val="00D62A4D"/>
    <w:pPr>
      <w:spacing w:after="0" w:line="240" w:lineRule="auto"/>
    </w:pPr>
    <w:rPr>
      <w:rFonts w:eastAsiaTheme="minorHAnsi"/>
      <w:sz w:val="24"/>
      <w:szCs w:val="24"/>
    </w:rPr>
  </w:style>
  <w:style w:type="paragraph" w:customStyle="1" w:styleId="F86306321BFC49A88D009C275906A3744">
    <w:name w:val="F86306321BFC49A88D009C275906A3744"/>
    <w:rsid w:val="00D62A4D"/>
    <w:pPr>
      <w:spacing w:after="0" w:line="240" w:lineRule="auto"/>
    </w:pPr>
    <w:rPr>
      <w:rFonts w:eastAsiaTheme="minorHAnsi"/>
      <w:sz w:val="24"/>
      <w:szCs w:val="24"/>
    </w:rPr>
  </w:style>
  <w:style w:type="paragraph" w:customStyle="1" w:styleId="CBDBEA239A32449690FA7C97720917094">
    <w:name w:val="CBDBEA239A32449690FA7C97720917094"/>
    <w:rsid w:val="00D62A4D"/>
    <w:pPr>
      <w:spacing w:after="0" w:line="240" w:lineRule="auto"/>
    </w:pPr>
    <w:rPr>
      <w:rFonts w:eastAsiaTheme="minorHAnsi"/>
      <w:sz w:val="24"/>
      <w:szCs w:val="24"/>
    </w:rPr>
  </w:style>
  <w:style w:type="paragraph" w:customStyle="1" w:styleId="68D71F8B32F0404F99C47314ECE749265">
    <w:name w:val="68D71F8B32F0404F99C47314ECE749265"/>
    <w:rsid w:val="00D62A4D"/>
    <w:pPr>
      <w:spacing w:after="0" w:line="240" w:lineRule="auto"/>
    </w:pPr>
    <w:rPr>
      <w:rFonts w:eastAsiaTheme="minorHAnsi"/>
      <w:sz w:val="24"/>
      <w:szCs w:val="24"/>
    </w:rPr>
  </w:style>
  <w:style w:type="paragraph" w:customStyle="1" w:styleId="F86306321BFC49A88D009C275906A3745">
    <w:name w:val="F86306321BFC49A88D009C275906A3745"/>
    <w:rsid w:val="00D62A4D"/>
    <w:pPr>
      <w:spacing w:after="0" w:line="240" w:lineRule="auto"/>
    </w:pPr>
    <w:rPr>
      <w:rFonts w:eastAsiaTheme="minorHAnsi"/>
      <w:sz w:val="24"/>
      <w:szCs w:val="24"/>
    </w:rPr>
  </w:style>
  <w:style w:type="paragraph" w:customStyle="1" w:styleId="CBDBEA239A32449690FA7C97720917095">
    <w:name w:val="CBDBEA239A32449690FA7C97720917095"/>
    <w:rsid w:val="00D62A4D"/>
    <w:pPr>
      <w:spacing w:after="0" w:line="240" w:lineRule="auto"/>
    </w:pPr>
    <w:rPr>
      <w:rFonts w:eastAsiaTheme="minorHAnsi"/>
      <w:sz w:val="24"/>
      <w:szCs w:val="24"/>
    </w:rPr>
  </w:style>
  <w:style w:type="paragraph" w:customStyle="1" w:styleId="68D71F8B32F0404F99C47314ECE749266">
    <w:name w:val="68D71F8B32F0404F99C47314ECE749266"/>
    <w:rsid w:val="00D62A4D"/>
    <w:pPr>
      <w:spacing w:after="0" w:line="240" w:lineRule="auto"/>
    </w:pPr>
    <w:rPr>
      <w:rFonts w:eastAsiaTheme="minorHAnsi"/>
      <w:sz w:val="24"/>
      <w:szCs w:val="24"/>
    </w:rPr>
  </w:style>
  <w:style w:type="paragraph" w:customStyle="1" w:styleId="F86306321BFC49A88D009C275906A3746">
    <w:name w:val="F86306321BFC49A88D009C275906A3746"/>
    <w:rsid w:val="00D62A4D"/>
    <w:pPr>
      <w:spacing w:after="0" w:line="240" w:lineRule="auto"/>
    </w:pPr>
    <w:rPr>
      <w:rFonts w:eastAsiaTheme="minorHAnsi"/>
      <w:sz w:val="24"/>
      <w:szCs w:val="24"/>
    </w:rPr>
  </w:style>
  <w:style w:type="paragraph" w:customStyle="1" w:styleId="CBDBEA239A32449690FA7C97720917096">
    <w:name w:val="CBDBEA239A32449690FA7C97720917096"/>
    <w:rsid w:val="00D62A4D"/>
    <w:pPr>
      <w:spacing w:after="0" w:line="240" w:lineRule="auto"/>
    </w:pPr>
    <w:rPr>
      <w:rFonts w:eastAsiaTheme="minorHAnsi"/>
      <w:sz w:val="24"/>
      <w:szCs w:val="24"/>
    </w:rPr>
  </w:style>
  <w:style w:type="paragraph" w:customStyle="1" w:styleId="68D71F8B32F0404F99C47314ECE749267">
    <w:name w:val="68D71F8B32F0404F99C47314ECE749267"/>
    <w:rsid w:val="00D62A4D"/>
    <w:pPr>
      <w:spacing w:after="0" w:line="240" w:lineRule="auto"/>
    </w:pPr>
    <w:rPr>
      <w:rFonts w:eastAsiaTheme="minorHAnsi"/>
      <w:sz w:val="24"/>
      <w:szCs w:val="24"/>
    </w:rPr>
  </w:style>
  <w:style w:type="paragraph" w:customStyle="1" w:styleId="F86306321BFC49A88D009C275906A3747">
    <w:name w:val="F86306321BFC49A88D009C275906A3747"/>
    <w:rsid w:val="00D62A4D"/>
    <w:pPr>
      <w:spacing w:after="0" w:line="240" w:lineRule="auto"/>
    </w:pPr>
    <w:rPr>
      <w:rFonts w:eastAsiaTheme="minorHAnsi"/>
      <w:sz w:val="24"/>
      <w:szCs w:val="24"/>
    </w:rPr>
  </w:style>
  <w:style w:type="paragraph" w:customStyle="1" w:styleId="CBDBEA239A32449690FA7C97720917097">
    <w:name w:val="CBDBEA239A32449690FA7C97720917097"/>
    <w:rsid w:val="00D62A4D"/>
    <w:pPr>
      <w:spacing w:after="0" w:line="240" w:lineRule="auto"/>
    </w:pPr>
    <w:rPr>
      <w:rFonts w:eastAsiaTheme="minorHAnsi"/>
      <w:sz w:val="24"/>
      <w:szCs w:val="24"/>
    </w:rPr>
  </w:style>
  <w:style w:type="paragraph" w:customStyle="1" w:styleId="68D71F8B32F0404F99C47314ECE749268">
    <w:name w:val="68D71F8B32F0404F99C47314ECE749268"/>
    <w:rsid w:val="00D62A4D"/>
    <w:pPr>
      <w:spacing w:after="0" w:line="240" w:lineRule="auto"/>
    </w:pPr>
    <w:rPr>
      <w:rFonts w:eastAsiaTheme="minorHAnsi"/>
      <w:sz w:val="24"/>
      <w:szCs w:val="24"/>
    </w:rPr>
  </w:style>
  <w:style w:type="paragraph" w:customStyle="1" w:styleId="F86306321BFC49A88D009C275906A3748">
    <w:name w:val="F86306321BFC49A88D009C275906A3748"/>
    <w:rsid w:val="00D62A4D"/>
    <w:pPr>
      <w:spacing w:after="0" w:line="240" w:lineRule="auto"/>
    </w:pPr>
    <w:rPr>
      <w:rFonts w:eastAsiaTheme="minorHAnsi"/>
      <w:sz w:val="24"/>
      <w:szCs w:val="24"/>
    </w:rPr>
  </w:style>
  <w:style w:type="paragraph" w:customStyle="1" w:styleId="CBDBEA239A32449690FA7C97720917098">
    <w:name w:val="CBDBEA239A32449690FA7C97720917098"/>
    <w:rsid w:val="00D62A4D"/>
    <w:pPr>
      <w:spacing w:after="0" w:line="240" w:lineRule="auto"/>
    </w:pPr>
    <w:rPr>
      <w:rFonts w:eastAsiaTheme="minorHAnsi"/>
      <w:sz w:val="24"/>
      <w:szCs w:val="24"/>
    </w:rPr>
  </w:style>
  <w:style w:type="paragraph" w:customStyle="1" w:styleId="68D71F8B32F0404F99C47314ECE749269">
    <w:name w:val="68D71F8B32F0404F99C47314ECE749269"/>
    <w:rsid w:val="00D62A4D"/>
    <w:pPr>
      <w:spacing w:after="0" w:line="240" w:lineRule="auto"/>
    </w:pPr>
    <w:rPr>
      <w:rFonts w:eastAsiaTheme="minorHAnsi"/>
      <w:sz w:val="24"/>
      <w:szCs w:val="24"/>
    </w:rPr>
  </w:style>
  <w:style w:type="paragraph" w:customStyle="1" w:styleId="F86306321BFC49A88D009C275906A3749">
    <w:name w:val="F86306321BFC49A88D009C275906A3749"/>
    <w:rsid w:val="00D62A4D"/>
    <w:pPr>
      <w:spacing w:after="0" w:line="240" w:lineRule="auto"/>
    </w:pPr>
    <w:rPr>
      <w:rFonts w:eastAsiaTheme="minorHAnsi"/>
      <w:sz w:val="24"/>
      <w:szCs w:val="24"/>
    </w:rPr>
  </w:style>
  <w:style w:type="paragraph" w:customStyle="1" w:styleId="CBDBEA239A32449690FA7C97720917099">
    <w:name w:val="CBDBEA239A32449690FA7C97720917099"/>
    <w:rsid w:val="00D62A4D"/>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50B2832453DD458F1DAF75E61692B6" ma:contentTypeVersion="12" ma:contentTypeDescription="Create a new document." ma:contentTypeScope="" ma:versionID="9d5a8a0641a854d59898d2fe0086ff2c">
  <xsd:schema xmlns:xsd="http://www.w3.org/2001/XMLSchema" xmlns:xs="http://www.w3.org/2001/XMLSchema" xmlns:p="http://schemas.microsoft.com/office/2006/metadata/properties" xmlns:ns2="831fd51b-fcc6-4511-acf5-cf7b609bf0c8" xmlns:ns3="68749a24-087e-483a-b3ae-52967f045e98" targetNamespace="http://schemas.microsoft.com/office/2006/metadata/properties" ma:root="true" ma:fieldsID="591ed560e7c1ed5ad34b411ddb1c9e1d" ns2:_="" ns3:_="">
    <xsd:import namespace="831fd51b-fcc6-4511-acf5-cf7b609bf0c8"/>
    <xsd:import namespace="68749a24-087e-483a-b3ae-52967f045e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fd51b-fcc6-4511-acf5-cf7b609bf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749a24-087e-483a-b3ae-52967f045e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8749a24-087e-483a-b3ae-52967f045e98">
      <UserInfo>
        <DisplayName>Foster, Ann</DisplayName>
        <AccountId>55</AccountId>
        <AccountType/>
      </UserInfo>
      <UserInfo>
        <DisplayName>Laird, Donald</DisplayName>
        <AccountId>33</AccountId>
        <AccountType/>
      </UserInfo>
      <UserInfo>
        <DisplayName>Beach, Lisa</DisplayName>
        <AccountId>68</AccountId>
        <AccountType/>
      </UserInfo>
      <UserInfo>
        <DisplayName>Crocker, Chas</DisplayName>
        <AccountId>16</AccountId>
        <AccountType/>
      </UserInfo>
      <UserInfo>
        <DisplayName>Leihy, Adrienne</DisplayName>
        <AccountId>12</AccountId>
        <AccountType/>
      </UserInfo>
    </SharedWithUsers>
  </documentManagement>
</p:properties>
</file>

<file path=customXml/itemProps1.xml><?xml version="1.0" encoding="utf-8"?>
<ds:datastoreItem xmlns:ds="http://schemas.openxmlformats.org/officeDocument/2006/customXml" ds:itemID="{70FB20CB-9320-4948-ABA9-B911766B06BF}">
  <ds:schemaRefs>
    <ds:schemaRef ds:uri="http://schemas.microsoft.com/sharepoint/v3/contenttype/forms"/>
  </ds:schemaRefs>
</ds:datastoreItem>
</file>

<file path=customXml/itemProps2.xml><?xml version="1.0" encoding="utf-8"?>
<ds:datastoreItem xmlns:ds="http://schemas.openxmlformats.org/officeDocument/2006/customXml" ds:itemID="{87E19E21-ED23-42C2-B70C-DAC3AB7B8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fd51b-fcc6-4511-acf5-cf7b609bf0c8"/>
    <ds:schemaRef ds:uri="68749a24-087e-483a-b3ae-52967f045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FC4074-A168-400E-97A3-83B96F25C35E}">
  <ds:schemaRefs>
    <ds:schemaRef ds:uri="http://schemas.microsoft.com/office/2006/metadata/properties"/>
    <ds:schemaRef ds:uri="http://schemas.microsoft.com/office/infopath/2007/PartnerControls"/>
    <ds:schemaRef ds:uri="68749a24-087e-483a-b3ae-52967f045e98"/>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laird@donaldlaird.com</dc:creator>
  <cp:keywords/>
  <dc:description/>
  <cp:lastModifiedBy>Leihy, Adrienne</cp:lastModifiedBy>
  <cp:revision>2</cp:revision>
  <dcterms:created xsi:type="dcterms:W3CDTF">2020-09-14T17:30:00Z</dcterms:created>
  <dcterms:modified xsi:type="dcterms:W3CDTF">2020-09-14T17:30:00Z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0x010100F050B2832453DD458F1DAF75E61692B6</vt:lpwstr>
  </property>
  <property fmtid="{D5CDD505-2E9C-101B-9397-08002B2CF9AE}" pid="3" name="Order">
    <vt:r8>4100</vt:r8>
  </property>
  <property fmtid="{D5CDD505-2E9C-101B-9397-08002B2CF9AE}" pid="4" name="ComplianceAssetId">
    <vt:lpwstr/>
  </property>
</Properties>
</file>